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D9AEC" w14:textId="23CEC4DB" w:rsidR="00E27331" w:rsidRDefault="00E27331" w:rsidP="00E27331">
      <w:pPr>
        <w:pStyle w:val="paragraph"/>
        <w:spacing w:before="0" w:after="0"/>
        <w:rPr>
          <w:rFonts w:ascii="Calibri" w:hAnsi="Calibri" w:cs="Calibri"/>
          <w:b/>
          <w:bCs/>
        </w:rPr>
      </w:pPr>
      <w:r>
        <w:rPr>
          <w:noProof/>
        </w:rPr>
        <w:drawing>
          <wp:anchor distT="0" distB="0" distL="114300" distR="114300" simplePos="0" relativeHeight="251658240" behindDoc="0" locked="0" layoutInCell="1" allowOverlap="1" wp14:anchorId="68CFA3C0" wp14:editId="4E62C59F">
            <wp:simplePos x="0" y="0"/>
            <wp:positionH relativeFrom="margin">
              <wp:align>center</wp:align>
            </wp:positionH>
            <wp:positionV relativeFrom="paragraph">
              <wp:posOffset>-1905</wp:posOffset>
            </wp:positionV>
            <wp:extent cx="5353050" cy="884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884555"/>
                    </a:xfrm>
                    <a:prstGeom prst="rect">
                      <a:avLst/>
                    </a:prstGeom>
                    <a:noFill/>
                    <a:ln>
                      <a:noFill/>
                    </a:ln>
                  </pic:spPr>
                </pic:pic>
              </a:graphicData>
            </a:graphic>
          </wp:anchor>
        </w:drawing>
      </w:r>
    </w:p>
    <w:p w14:paraId="33BD7F10" w14:textId="07C04D00" w:rsidR="00E27331" w:rsidRDefault="00E27331" w:rsidP="00E27331">
      <w:pPr>
        <w:pStyle w:val="paragraph"/>
        <w:spacing w:before="0" w:after="0"/>
        <w:rPr>
          <w:rFonts w:ascii="Calibri" w:hAnsi="Calibri" w:cs="Calibri"/>
          <w:b/>
          <w:bCs/>
        </w:rPr>
      </w:pPr>
    </w:p>
    <w:p w14:paraId="7756B7B6" w14:textId="32293A37" w:rsidR="00E27331" w:rsidRDefault="00E27331" w:rsidP="00E27331">
      <w:pPr>
        <w:pStyle w:val="paragraph"/>
        <w:spacing w:before="0" w:after="0"/>
        <w:rPr>
          <w:rFonts w:ascii="Calibri" w:hAnsi="Calibri" w:cs="Calibri"/>
          <w:b/>
          <w:bCs/>
        </w:rPr>
      </w:pPr>
    </w:p>
    <w:p w14:paraId="34801643" w14:textId="610056BB" w:rsidR="00E27331" w:rsidRDefault="00E27331" w:rsidP="00E27331">
      <w:pPr>
        <w:pStyle w:val="paragraph"/>
        <w:spacing w:before="0" w:after="0"/>
        <w:rPr>
          <w:rFonts w:ascii="Calibri" w:hAnsi="Calibri" w:cs="Calibri"/>
          <w:b/>
          <w:bCs/>
        </w:rPr>
      </w:pPr>
    </w:p>
    <w:p w14:paraId="0BFA65A7" w14:textId="6F772EDB" w:rsidR="00E27331" w:rsidRDefault="00E27331" w:rsidP="00E27331">
      <w:pPr>
        <w:pStyle w:val="paragraph"/>
        <w:spacing w:before="0" w:after="0"/>
        <w:rPr>
          <w:rFonts w:ascii="Calibri" w:hAnsi="Calibri" w:cs="Calibri"/>
          <w:b/>
          <w:bCs/>
        </w:rPr>
      </w:pPr>
    </w:p>
    <w:p w14:paraId="4328F95A" w14:textId="74FA3019" w:rsidR="00086989" w:rsidRPr="005B2267" w:rsidRDefault="008C4ABF">
      <w:pPr>
        <w:pStyle w:val="paragraph"/>
        <w:spacing w:before="0" w:after="0"/>
        <w:jc w:val="center"/>
        <w:rPr>
          <w:rFonts w:ascii="Calibri" w:hAnsi="Calibri" w:cs="Calibri"/>
        </w:rPr>
      </w:pPr>
      <w:r w:rsidRPr="005B2267">
        <w:rPr>
          <w:rFonts w:ascii="Calibri" w:hAnsi="Calibri" w:cs="Calibri" w:hint="cs"/>
          <w:b/>
          <w:bCs/>
        </w:rPr>
        <w:t>Community Data</w:t>
      </w:r>
      <w:r w:rsidR="00B822FA" w:rsidRPr="005B2267">
        <w:rPr>
          <w:rFonts w:ascii="Calibri" w:hAnsi="Calibri" w:cs="Calibri" w:hint="cs"/>
          <w:b/>
          <w:bCs/>
        </w:rPr>
        <w:t xml:space="preserve"> Solutions Lab</w:t>
      </w:r>
    </w:p>
    <w:p w14:paraId="1B665BC0" w14:textId="4BDE29C2" w:rsidR="00054512" w:rsidRPr="005B2267" w:rsidRDefault="00B822FA">
      <w:pPr>
        <w:pStyle w:val="paragraph"/>
        <w:spacing w:before="0" w:after="0"/>
        <w:jc w:val="center"/>
        <w:rPr>
          <w:rFonts w:ascii="Calibri" w:hAnsi="Calibri" w:cs="Calibri"/>
        </w:rPr>
      </w:pPr>
      <w:r w:rsidRPr="005B2267">
        <w:rPr>
          <w:rFonts w:ascii="Calibri" w:hAnsi="Calibri" w:cs="Calibri" w:hint="cs"/>
        </w:rPr>
        <w:t xml:space="preserve">Developing easy-to-use community decision-making tools </w:t>
      </w:r>
    </w:p>
    <w:p w14:paraId="40DA944A" w14:textId="0E5652E0" w:rsidR="00086989" w:rsidRPr="005B2267" w:rsidRDefault="00B822FA">
      <w:pPr>
        <w:pStyle w:val="paragraph"/>
        <w:spacing w:before="0" w:after="0"/>
        <w:jc w:val="center"/>
        <w:rPr>
          <w:rFonts w:ascii="Calibri" w:hAnsi="Calibri" w:cs="Calibri"/>
        </w:rPr>
      </w:pPr>
      <w:r w:rsidRPr="005B2267">
        <w:rPr>
          <w:rFonts w:ascii="Calibri" w:hAnsi="Calibri" w:cs="Calibri" w:hint="cs"/>
        </w:rPr>
        <w:t>to help achieve National Housing Strategy goals</w:t>
      </w:r>
    </w:p>
    <w:p w14:paraId="1C77B5EC" w14:textId="51AE3692" w:rsidR="00086989" w:rsidRPr="005B2267" w:rsidRDefault="00086989">
      <w:pPr>
        <w:pStyle w:val="paragraph"/>
        <w:spacing w:before="0" w:after="0"/>
        <w:rPr>
          <w:rFonts w:ascii="Calibri" w:eastAsia="Calibri" w:hAnsi="Calibri" w:cs="Calibri"/>
          <w:b/>
          <w:bCs/>
        </w:rPr>
      </w:pPr>
    </w:p>
    <w:p w14:paraId="378AECCF" w14:textId="3945119A" w:rsidR="00086989" w:rsidRPr="005B2267" w:rsidRDefault="008C4ABF">
      <w:pPr>
        <w:pStyle w:val="paragraph"/>
        <w:shd w:val="clear" w:color="auto" w:fill="F2F2F2"/>
        <w:spacing w:before="0" w:after="0"/>
        <w:jc w:val="center"/>
        <w:rPr>
          <w:rFonts w:ascii="Calibri" w:hAnsi="Calibri" w:cs="Calibri"/>
        </w:rPr>
      </w:pPr>
      <w:r w:rsidRPr="005B2267">
        <w:rPr>
          <w:rFonts w:ascii="Calibri" w:hAnsi="Calibri" w:cs="Calibri" w:hint="cs"/>
          <w:b/>
          <w:bCs/>
        </w:rPr>
        <w:t>Solutions Lab Working Group</w:t>
      </w:r>
      <w:r w:rsidR="00B822FA" w:rsidRPr="005B2267">
        <w:rPr>
          <w:rFonts w:ascii="Calibri" w:hAnsi="Calibri" w:cs="Calibri" w:hint="cs"/>
          <w:b/>
          <w:bCs/>
        </w:rPr>
        <w:t xml:space="preserve"> Terms of Reference</w:t>
      </w:r>
    </w:p>
    <w:p w14:paraId="67ABA560" w14:textId="586967DF" w:rsidR="00086989" w:rsidRPr="005B2267" w:rsidRDefault="001F695E">
      <w:pPr>
        <w:pStyle w:val="Body"/>
        <w:pBdr>
          <w:bottom w:val="single" w:sz="4" w:space="0" w:color="000000"/>
        </w:pBdr>
        <w:rPr>
          <w:rFonts w:ascii="Calibri" w:hAnsi="Calibri" w:cs="Calibri"/>
          <w:sz w:val="26"/>
          <w:szCs w:val="26"/>
        </w:rPr>
      </w:pPr>
      <w:r w:rsidRPr="005B2267">
        <w:rPr>
          <w:rFonts w:ascii="Calibri" w:hAnsi="Calibri" w:cs="Calibri" w:hint="cs"/>
          <w:b/>
          <w:bCs/>
          <w:sz w:val="26"/>
          <w:szCs w:val="26"/>
        </w:rPr>
        <w:t xml:space="preserve">Project </w:t>
      </w:r>
      <w:r w:rsidR="00B822FA" w:rsidRPr="005B2267">
        <w:rPr>
          <w:rFonts w:ascii="Calibri" w:hAnsi="Calibri" w:cs="Calibri" w:hint="cs"/>
          <w:b/>
          <w:bCs/>
          <w:sz w:val="26"/>
          <w:szCs w:val="26"/>
        </w:rPr>
        <w:t>Background</w:t>
      </w:r>
    </w:p>
    <w:p w14:paraId="3EF44E75" w14:textId="009A47EC" w:rsidR="008C4ABF" w:rsidRPr="00097076" w:rsidRDefault="001F695E" w:rsidP="00AF3A9D">
      <w:pPr>
        <w:pStyle w:val="Body"/>
        <w:rPr>
          <w:rFonts w:ascii="Calibri" w:hAnsi="Calibri" w:cs="Calibri"/>
        </w:rPr>
      </w:pPr>
      <w:r w:rsidRPr="00097076">
        <w:rPr>
          <w:rFonts w:ascii="Calibri" w:hAnsi="Calibri" w:cs="Calibri"/>
        </w:rPr>
        <w:t xml:space="preserve">The Community Data Solutions Lab is funded by the Solutions Lab Initiative of </w:t>
      </w:r>
      <w:r w:rsidR="00E27331" w:rsidRPr="00097076">
        <w:rPr>
          <w:rFonts w:ascii="Calibri" w:hAnsi="Calibri" w:cs="Calibri"/>
        </w:rPr>
        <w:t>the Canada Mortgage and Housing Corporation (</w:t>
      </w:r>
      <w:r w:rsidRPr="00097076">
        <w:rPr>
          <w:rFonts w:ascii="Calibri" w:hAnsi="Calibri" w:cs="Calibri"/>
        </w:rPr>
        <w:t>CMHC</w:t>
      </w:r>
      <w:r w:rsidR="00E27331" w:rsidRPr="00097076">
        <w:rPr>
          <w:rFonts w:ascii="Calibri" w:hAnsi="Calibri" w:cs="Calibri"/>
        </w:rPr>
        <w:t>)</w:t>
      </w:r>
      <w:r w:rsidRPr="00097076">
        <w:rPr>
          <w:rFonts w:ascii="Calibri" w:hAnsi="Calibri" w:cs="Calibri"/>
        </w:rPr>
        <w:t xml:space="preserve"> to meet the goals of the National Housing Strategy</w:t>
      </w:r>
      <w:r w:rsidR="00E27331" w:rsidRPr="00097076">
        <w:rPr>
          <w:rFonts w:ascii="Calibri" w:hAnsi="Calibri" w:cs="Calibri"/>
        </w:rPr>
        <w:t xml:space="preserve"> (NHS)</w:t>
      </w:r>
      <w:r w:rsidRPr="00097076">
        <w:rPr>
          <w:rFonts w:ascii="Calibri" w:hAnsi="Calibri" w:cs="Calibri"/>
        </w:rPr>
        <w:t xml:space="preserve">. </w:t>
      </w:r>
    </w:p>
    <w:p w14:paraId="3D72BEA3" w14:textId="137CD7C5" w:rsidR="008C4ABF" w:rsidRPr="00097076" w:rsidRDefault="008C4ABF">
      <w:pPr>
        <w:pStyle w:val="Body"/>
        <w:spacing w:before="0"/>
        <w:rPr>
          <w:rFonts w:ascii="Calibri" w:hAnsi="Calibri" w:cs="Calibri"/>
          <w:b/>
          <w:bCs/>
          <w:i/>
          <w:iCs/>
        </w:rPr>
      </w:pPr>
    </w:p>
    <w:p w14:paraId="76084EC6" w14:textId="77777777" w:rsidR="00086989" w:rsidRPr="00097076" w:rsidRDefault="00B822FA">
      <w:pPr>
        <w:pStyle w:val="Body"/>
        <w:spacing w:before="0"/>
        <w:rPr>
          <w:rFonts w:ascii="Calibri" w:hAnsi="Calibri" w:cs="Calibri"/>
        </w:rPr>
      </w:pPr>
      <w:r w:rsidRPr="00097076">
        <w:rPr>
          <w:rFonts w:ascii="Calibri" w:hAnsi="Calibri" w:cs="Calibri"/>
          <w:b/>
          <w:bCs/>
          <w:i/>
          <w:iCs/>
        </w:rPr>
        <w:t>About CMHC</w:t>
      </w:r>
    </w:p>
    <w:p w14:paraId="37C300C9" w14:textId="7D6D6835" w:rsidR="00086989" w:rsidRPr="00097076" w:rsidRDefault="00B822FA" w:rsidP="008E0976">
      <w:pPr>
        <w:pStyle w:val="Body"/>
        <w:spacing w:before="0"/>
        <w:rPr>
          <w:rFonts w:ascii="Calibri" w:hAnsi="Calibri" w:cs="Calibri"/>
        </w:rPr>
      </w:pPr>
      <w:r w:rsidRPr="00097076">
        <w:rPr>
          <w:rFonts w:ascii="Calibri" w:hAnsi="Calibri" w:cs="Calibri"/>
        </w:rPr>
        <w:t xml:space="preserve">CMHC is the Government of Canada’s National Housing Agency, with a mandate to help </w:t>
      </w:r>
      <w:r w:rsidR="00E27331" w:rsidRPr="00097076">
        <w:rPr>
          <w:rFonts w:ascii="Calibri" w:hAnsi="Calibri" w:cs="Calibri"/>
        </w:rPr>
        <w:t>h</w:t>
      </w:r>
      <w:r w:rsidRPr="00097076">
        <w:rPr>
          <w:rFonts w:ascii="Calibri" w:hAnsi="Calibri" w:cs="Calibri"/>
        </w:rPr>
        <w:t xml:space="preserve">ousing Canadians meet their housing needs. As Canada’s authority on housing, </w:t>
      </w:r>
      <w:r w:rsidR="00E27331" w:rsidRPr="00097076">
        <w:rPr>
          <w:rFonts w:ascii="Calibri" w:hAnsi="Calibri" w:cs="Calibri"/>
        </w:rPr>
        <w:t xml:space="preserve">CMHC </w:t>
      </w:r>
      <w:r w:rsidRPr="00097076">
        <w:rPr>
          <w:rFonts w:ascii="Calibri" w:hAnsi="Calibri" w:cs="Calibri"/>
        </w:rPr>
        <w:t>contribute</w:t>
      </w:r>
      <w:r w:rsidR="0013672D">
        <w:rPr>
          <w:rFonts w:ascii="Calibri" w:hAnsi="Calibri" w:cs="Calibri"/>
        </w:rPr>
        <w:t>s</w:t>
      </w:r>
      <w:r w:rsidRPr="00097076">
        <w:rPr>
          <w:rFonts w:ascii="Calibri" w:hAnsi="Calibri" w:cs="Calibri"/>
        </w:rPr>
        <w:t xml:space="preserve"> to the stability of the housing market and financial system, provide</w:t>
      </w:r>
      <w:r w:rsidR="00E27331" w:rsidRPr="00097076">
        <w:rPr>
          <w:rFonts w:ascii="Calibri" w:hAnsi="Calibri" w:cs="Calibri"/>
        </w:rPr>
        <w:t>s</w:t>
      </w:r>
      <w:r w:rsidRPr="00097076">
        <w:rPr>
          <w:rFonts w:ascii="Calibri" w:hAnsi="Calibri" w:cs="Calibri"/>
        </w:rPr>
        <w:t xml:space="preserve"> support for Canadians in housing need, and offer</w:t>
      </w:r>
      <w:r w:rsidR="00E27331" w:rsidRPr="00097076">
        <w:rPr>
          <w:rFonts w:ascii="Calibri" w:hAnsi="Calibri" w:cs="Calibri"/>
        </w:rPr>
        <w:t>s</w:t>
      </w:r>
      <w:r w:rsidRPr="00097076">
        <w:rPr>
          <w:rFonts w:ascii="Calibri" w:hAnsi="Calibri" w:cs="Calibri"/>
        </w:rPr>
        <w:t xml:space="preserve"> objective housing research and advice to Canadian governments, </w:t>
      </w:r>
      <w:proofErr w:type="gramStart"/>
      <w:r w:rsidRPr="00097076">
        <w:rPr>
          <w:rFonts w:ascii="Calibri" w:hAnsi="Calibri" w:cs="Calibri"/>
        </w:rPr>
        <w:t>consumers</w:t>
      </w:r>
      <w:proofErr w:type="gramEnd"/>
      <w:r w:rsidRPr="00097076">
        <w:rPr>
          <w:rFonts w:ascii="Calibri" w:hAnsi="Calibri" w:cs="Calibri"/>
        </w:rPr>
        <w:t xml:space="preserve"> and the housing industry. </w:t>
      </w:r>
    </w:p>
    <w:p w14:paraId="4F01E66D" w14:textId="77777777" w:rsidR="001F695E" w:rsidRPr="00097076" w:rsidRDefault="001F695E">
      <w:pPr>
        <w:pStyle w:val="Body"/>
        <w:spacing w:before="0"/>
        <w:rPr>
          <w:rFonts w:ascii="Calibri" w:hAnsi="Calibri" w:cs="Calibri"/>
        </w:rPr>
      </w:pPr>
    </w:p>
    <w:p w14:paraId="16F1C169" w14:textId="77777777" w:rsidR="00086989" w:rsidRPr="00097076" w:rsidRDefault="00B822FA">
      <w:pPr>
        <w:pStyle w:val="Body"/>
        <w:spacing w:before="0"/>
        <w:rPr>
          <w:rFonts w:ascii="Calibri" w:hAnsi="Calibri" w:cs="Calibri"/>
        </w:rPr>
      </w:pPr>
      <w:r w:rsidRPr="00097076">
        <w:rPr>
          <w:rFonts w:ascii="Calibri" w:hAnsi="Calibri" w:cs="Calibri"/>
          <w:b/>
          <w:bCs/>
          <w:i/>
          <w:iCs/>
        </w:rPr>
        <w:t>About the National Housing Strategy</w:t>
      </w:r>
    </w:p>
    <w:p w14:paraId="53959C81" w14:textId="5C0B9AA3" w:rsidR="00086989" w:rsidRPr="00097076" w:rsidRDefault="00B822FA" w:rsidP="008E0976">
      <w:pPr>
        <w:pStyle w:val="Body"/>
        <w:spacing w:before="0"/>
        <w:rPr>
          <w:rFonts w:ascii="Calibri" w:hAnsi="Calibri" w:cs="Calibri"/>
        </w:rPr>
      </w:pPr>
      <w:r w:rsidRPr="00097076">
        <w:rPr>
          <w:rFonts w:ascii="Calibri" w:hAnsi="Calibri" w:cs="Calibri"/>
        </w:rPr>
        <w:t xml:space="preserve">Affordable housing is a cornerstone of inclusive communities. It helps to strengthen the middle class and grow the economy. Canada’s first-ever </w:t>
      </w:r>
      <w:hyperlink r:id="rId8" w:history="1">
        <w:r w:rsidRPr="00097076">
          <w:rPr>
            <w:rStyle w:val="Hyperlink"/>
            <w:rFonts w:ascii="Calibri" w:hAnsi="Calibri" w:cs="Calibri"/>
          </w:rPr>
          <w:t>National Housing Strategy</w:t>
        </w:r>
      </w:hyperlink>
      <w:r w:rsidRPr="00097076">
        <w:rPr>
          <w:rFonts w:ascii="Calibri" w:hAnsi="Calibri" w:cs="Calibri"/>
        </w:rPr>
        <w:t xml:space="preserve"> is a 10-year, $40-billion plan that will give more Canadians a place to call home and will create a new generation of housing in Canada. Through the NHS, the federal government is re-engaging in affordable housing and bringing together the public, private and non-profit sectors to ensure more Canadians have a place to call home. The goal of this historic strategy is to make sure Canadians across the country can access housing that meets their needs and that they can afford. To achieve this goal, the strategy will first focus on the most vulnerable Canadians.</w:t>
      </w:r>
    </w:p>
    <w:p w14:paraId="2DA1E605" w14:textId="77777777" w:rsidR="00086989" w:rsidRPr="00097076" w:rsidRDefault="00086989">
      <w:pPr>
        <w:pStyle w:val="Body"/>
        <w:spacing w:before="0"/>
        <w:rPr>
          <w:rFonts w:ascii="Calibri" w:hAnsi="Calibri" w:cs="Calibri"/>
        </w:rPr>
      </w:pPr>
    </w:p>
    <w:p w14:paraId="37020989" w14:textId="77777777" w:rsidR="00086989" w:rsidRPr="00097076" w:rsidRDefault="00B822FA">
      <w:pPr>
        <w:pStyle w:val="Body"/>
        <w:spacing w:before="0"/>
        <w:rPr>
          <w:rFonts w:ascii="Calibri" w:hAnsi="Calibri" w:cs="Calibri"/>
          <w:b/>
          <w:bCs/>
          <w:i/>
          <w:iCs/>
        </w:rPr>
      </w:pPr>
      <w:r w:rsidRPr="00097076">
        <w:rPr>
          <w:rFonts w:ascii="Calibri" w:hAnsi="Calibri" w:cs="Calibri"/>
          <w:b/>
          <w:bCs/>
          <w:i/>
          <w:iCs/>
        </w:rPr>
        <w:t>About Solution Labs</w:t>
      </w:r>
    </w:p>
    <w:p w14:paraId="64349DB1" w14:textId="44384185" w:rsidR="00086989" w:rsidRPr="00097076" w:rsidRDefault="00B822FA" w:rsidP="008E0976">
      <w:pPr>
        <w:pStyle w:val="Body"/>
        <w:spacing w:before="0"/>
        <w:rPr>
          <w:rFonts w:ascii="Calibri" w:hAnsi="Calibri" w:cs="Calibri"/>
        </w:rPr>
      </w:pPr>
      <w:r w:rsidRPr="00097076">
        <w:rPr>
          <w:rFonts w:ascii="Calibri" w:hAnsi="Calibri" w:cs="Calibri"/>
        </w:rPr>
        <w:t xml:space="preserve">The </w:t>
      </w:r>
      <w:hyperlink r:id="rId9" w:history="1">
        <w:r w:rsidR="00E27331" w:rsidRPr="00097076">
          <w:rPr>
            <w:rStyle w:val="Hyperlink"/>
            <w:rFonts w:ascii="Calibri" w:hAnsi="Calibri" w:cs="Calibri"/>
          </w:rPr>
          <w:t xml:space="preserve">National Housing Strategy </w:t>
        </w:r>
        <w:r w:rsidRPr="00097076">
          <w:rPr>
            <w:rStyle w:val="Hyperlink"/>
            <w:rFonts w:ascii="Calibri" w:hAnsi="Calibri" w:cs="Calibri"/>
          </w:rPr>
          <w:t>Solutions Labs</w:t>
        </w:r>
      </w:hyperlink>
      <w:r w:rsidRPr="00097076">
        <w:rPr>
          <w:rFonts w:ascii="Calibri" w:hAnsi="Calibri" w:cs="Calibri"/>
        </w:rPr>
        <w:t xml:space="preserve"> initiative provides housing stakeholders with funding to help solve complex and persistent housing problems and foster innovation in the housing sector. Solutions Labs co-develop innovative, bottom-up solutions to specific problems that have not been able to be solved using traditional approaches. Solutions Labs funding focus</w:t>
      </w:r>
      <w:r w:rsidR="00E27331" w:rsidRPr="00097076">
        <w:rPr>
          <w:rFonts w:ascii="Calibri" w:hAnsi="Calibri" w:cs="Calibri"/>
        </w:rPr>
        <w:t>es</w:t>
      </w:r>
      <w:r w:rsidRPr="00097076">
        <w:rPr>
          <w:rFonts w:ascii="Calibri" w:hAnsi="Calibri" w:cs="Calibri"/>
        </w:rPr>
        <w:t xml:space="preserve"> on:</w:t>
      </w:r>
    </w:p>
    <w:p w14:paraId="51926FBC" w14:textId="34437230" w:rsidR="00086989" w:rsidRPr="00097076" w:rsidRDefault="00B822FA" w:rsidP="00AF3A9D">
      <w:pPr>
        <w:pStyle w:val="ListParagraph"/>
        <w:numPr>
          <w:ilvl w:val="1"/>
          <w:numId w:val="41"/>
        </w:numPr>
        <w:rPr>
          <w:rFonts w:cs="Calibri"/>
          <w:sz w:val="24"/>
          <w:szCs w:val="24"/>
        </w:rPr>
      </w:pPr>
      <w:r w:rsidRPr="00097076">
        <w:rPr>
          <w:rFonts w:cs="Calibri"/>
          <w:sz w:val="24"/>
          <w:szCs w:val="24"/>
        </w:rPr>
        <w:t>resolving affordable housing problems within the NH</w:t>
      </w:r>
      <w:r w:rsidR="0013672D">
        <w:rPr>
          <w:rFonts w:cs="Calibri"/>
          <w:sz w:val="24"/>
          <w:szCs w:val="24"/>
        </w:rPr>
        <w:t>S</w:t>
      </w:r>
      <w:r w:rsidRPr="00097076">
        <w:rPr>
          <w:rFonts w:cs="Calibri"/>
          <w:sz w:val="24"/>
          <w:szCs w:val="24"/>
        </w:rPr>
        <w:t xml:space="preserve"> key priority areas and/or priority vulnerable populations;</w:t>
      </w:r>
    </w:p>
    <w:p w14:paraId="79D5505E" w14:textId="77777777" w:rsidR="00086989" w:rsidRPr="00097076" w:rsidRDefault="00B822FA" w:rsidP="00AF3A9D">
      <w:pPr>
        <w:pStyle w:val="ListParagraph"/>
        <w:numPr>
          <w:ilvl w:val="1"/>
          <w:numId w:val="41"/>
        </w:numPr>
        <w:rPr>
          <w:rFonts w:cs="Calibri"/>
          <w:sz w:val="24"/>
          <w:szCs w:val="24"/>
        </w:rPr>
      </w:pPr>
      <w:r w:rsidRPr="00097076">
        <w:rPr>
          <w:rFonts w:cs="Calibri"/>
          <w:sz w:val="24"/>
          <w:szCs w:val="24"/>
        </w:rPr>
        <w:t xml:space="preserve">targeting the rapid creation of solutions such as technologies, policies, </w:t>
      </w:r>
      <w:proofErr w:type="gramStart"/>
      <w:r w:rsidRPr="00097076">
        <w:rPr>
          <w:rFonts w:cs="Calibri"/>
          <w:sz w:val="24"/>
          <w:szCs w:val="24"/>
        </w:rPr>
        <w:t>programs</w:t>
      </w:r>
      <w:proofErr w:type="gramEnd"/>
      <w:r w:rsidRPr="00097076">
        <w:rPr>
          <w:rFonts w:cs="Calibri"/>
          <w:sz w:val="24"/>
          <w:szCs w:val="24"/>
        </w:rPr>
        <w:t xml:space="preserve"> or standards;</w:t>
      </w:r>
    </w:p>
    <w:p w14:paraId="07791486" w14:textId="77777777" w:rsidR="00086989" w:rsidRPr="00097076" w:rsidRDefault="00B822FA" w:rsidP="00AF3A9D">
      <w:pPr>
        <w:pStyle w:val="ListParagraph"/>
        <w:numPr>
          <w:ilvl w:val="1"/>
          <w:numId w:val="41"/>
        </w:numPr>
        <w:rPr>
          <w:rFonts w:cs="Calibri"/>
          <w:sz w:val="24"/>
          <w:szCs w:val="24"/>
        </w:rPr>
      </w:pPr>
      <w:r w:rsidRPr="00097076">
        <w:rPr>
          <w:rFonts w:cs="Calibri"/>
          <w:sz w:val="24"/>
          <w:szCs w:val="24"/>
        </w:rPr>
        <w:lastRenderedPageBreak/>
        <w:t xml:space="preserve">gathering a wide range of stakeholders, including those with lived experiences, to find solutions that are practical, replicable, </w:t>
      </w:r>
      <w:proofErr w:type="gramStart"/>
      <w:r w:rsidRPr="00097076">
        <w:rPr>
          <w:rFonts w:cs="Calibri"/>
          <w:sz w:val="24"/>
          <w:szCs w:val="24"/>
        </w:rPr>
        <w:t>implementable</w:t>
      </w:r>
      <w:proofErr w:type="gramEnd"/>
      <w:r w:rsidRPr="00097076">
        <w:rPr>
          <w:rFonts w:cs="Calibri"/>
          <w:sz w:val="24"/>
          <w:szCs w:val="24"/>
        </w:rPr>
        <w:t xml:space="preserve"> and deliverable within a realistic time frame;</w:t>
      </w:r>
    </w:p>
    <w:p w14:paraId="4B14FB39" w14:textId="59F07FB6" w:rsidR="00086989" w:rsidRPr="00097076" w:rsidRDefault="00B822FA" w:rsidP="00AF3A9D">
      <w:pPr>
        <w:pStyle w:val="ListParagraph"/>
        <w:numPr>
          <w:ilvl w:val="1"/>
          <w:numId w:val="41"/>
        </w:numPr>
        <w:rPr>
          <w:rFonts w:cs="Calibri"/>
          <w:sz w:val="24"/>
          <w:szCs w:val="24"/>
        </w:rPr>
      </w:pPr>
      <w:r w:rsidRPr="00097076">
        <w:rPr>
          <w:rFonts w:cs="Calibri"/>
          <w:sz w:val="24"/>
          <w:szCs w:val="24"/>
        </w:rPr>
        <w:t>requiring inclusion of Solutions (Social Innovation) Lab expertise to advise on the design and delivery of the lab to achieve the desired results; and</w:t>
      </w:r>
    </w:p>
    <w:p w14:paraId="530324FD" w14:textId="23F8BBE2" w:rsidR="00086989" w:rsidRPr="002B6EFE" w:rsidRDefault="00B822FA" w:rsidP="002B6EFE">
      <w:pPr>
        <w:pStyle w:val="ListParagraph"/>
        <w:numPr>
          <w:ilvl w:val="1"/>
          <w:numId w:val="41"/>
        </w:numPr>
        <w:rPr>
          <w:rFonts w:cs="Calibri"/>
          <w:sz w:val="24"/>
          <w:szCs w:val="24"/>
        </w:rPr>
      </w:pPr>
      <w:r w:rsidRPr="00097076">
        <w:rPr>
          <w:rFonts w:cs="Calibri"/>
          <w:sz w:val="24"/>
          <w:szCs w:val="24"/>
        </w:rPr>
        <w:t>applying innovation lab tools and methods commonly used to solve persistent and complex affordable housing problems</w:t>
      </w:r>
    </w:p>
    <w:p w14:paraId="3AAEEAA2" w14:textId="77777777" w:rsidR="00086989" w:rsidRPr="00097076" w:rsidRDefault="00B822FA">
      <w:pPr>
        <w:pStyle w:val="Body"/>
        <w:spacing w:before="0"/>
        <w:rPr>
          <w:rFonts w:ascii="Calibri" w:hAnsi="Calibri" w:cs="Calibri"/>
        </w:rPr>
      </w:pPr>
      <w:r w:rsidRPr="00097076">
        <w:rPr>
          <w:rFonts w:ascii="Calibri" w:hAnsi="Calibri" w:cs="Calibri"/>
          <w:b/>
          <w:bCs/>
          <w:i/>
          <w:iCs/>
        </w:rPr>
        <w:t>About the Community Data Solutions Lab</w:t>
      </w:r>
    </w:p>
    <w:p w14:paraId="43F4EF12" w14:textId="77777777" w:rsidR="00086989" w:rsidRPr="00097076" w:rsidRDefault="00B822FA" w:rsidP="00AF3A9D">
      <w:pPr>
        <w:pStyle w:val="Body"/>
        <w:rPr>
          <w:rFonts w:ascii="Calibri" w:hAnsi="Calibri" w:cs="Calibri"/>
        </w:rPr>
      </w:pPr>
      <w:r w:rsidRPr="00097076">
        <w:rPr>
          <w:rFonts w:ascii="Calibri" w:hAnsi="Calibri" w:cs="Calibri"/>
        </w:rPr>
        <w:t xml:space="preserve">Working in partnership with municipal and community sector organizations active in the housing sector, the </w:t>
      </w:r>
      <w:r w:rsidR="008C4ABF" w:rsidRPr="00097076">
        <w:rPr>
          <w:rFonts w:ascii="Calibri" w:hAnsi="Calibri" w:cs="Calibri"/>
        </w:rPr>
        <w:t>Community Data</w:t>
      </w:r>
      <w:r w:rsidRPr="00097076">
        <w:rPr>
          <w:rFonts w:ascii="Calibri" w:hAnsi="Calibri" w:cs="Calibri"/>
        </w:rPr>
        <w:t xml:space="preserve"> Solutions Lab will strengthen evidence-based planning and decision making using innovative methods and tools to transform municipal and neighbourhood scale data into better programs, </w:t>
      </w:r>
      <w:proofErr w:type="gramStart"/>
      <w:r w:rsidRPr="00097076">
        <w:rPr>
          <w:rFonts w:ascii="Calibri" w:hAnsi="Calibri" w:cs="Calibri"/>
        </w:rPr>
        <w:t>policies</w:t>
      </w:r>
      <w:proofErr w:type="gramEnd"/>
      <w:r w:rsidRPr="00097076">
        <w:rPr>
          <w:rFonts w:ascii="Calibri" w:hAnsi="Calibri" w:cs="Calibri"/>
        </w:rPr>
        <w:t xml:space="preserve"> and operational decisions. These methods and tools will respond to the real constraints of time and analytical staff support needed to apply data to housing-related decisions affecting </w:t>
      </w:r>
      <w:proofErr w:type="spellStart"/>
      <w:r w:rsidRPr="00097076">
        <w:rPr>
          <w:rFonts w:ascii="Calibri" w:hAnsi="Calibri" w:cs="Calibri"/>
        </w:rPr>
        <w:t>neighbourhoods</w:t>
      </w:r>
      <w:proofErr w:type="spellEnd"/>
      <w:r w:rsidRPr="00097076">
        <w:rPr>
          <w:rFonts w:ascii="Calibri" w:hAnsi="Calibri" w:cs="Calibri"/>
        </w:rPr>
        <w:t xml:space="preserve"> and communities.</w:t>
      </w:r>
      <w:r w:rsidR="00054512" w:rsidRPr="00097076">
        <w:rPr>
          <w:rFonts w:ascii="Calibri" w:hAnsi="Calibri" w:cs="Calibri"/>
        </w:rPr>
        <w:t xml:space="preserve"> </w:t>
      </w:r>
    </w:p>
    <w:p w14:paraId="26846573" w14:textId="7E221FDB" w:rsidR="000A7F01" w:rsidRPr="00097076" w:rsidRDefault="000A7F01" w:rsidP="00AF3A9D">
      <w:pPr>
        <w:pStyle w:val="Body"/>
        <w:rPr>
          <w:rFonts w:ascii="Calibri" w:eastAsia="Calibri" w:hAnsi="Calibri" w:cs="Calibri"/>
        </w:rPr>
      </w:pPr>
      <w:r w:rsidRPr="00097076">
        <w:rPr>
          <w:rFonts w:ascii="Calibri" w:eastAsia="Calibri" w:hAnsi="Calibri" w:cs="Calibri"/>
        </w:rPr>
        <w:t xml:space="preserve">The figure below lays out </w:t>
      </w:r>
      <w:r w:rsidR="0028118C" w:rsidRPr="00097076">
        <w:rPr>
          <w:rFonts w:ascii="Calibri" w:eastAsia="Calibri" w:hAnsi="Calibri" w:cs="Calibri"/>
        </w:rPr>
        <w:t xml:space="preserve">a </w:t>
      </w:r>
      <w:r w:rsidRPr="00097076">
        <w:rPr>
          <w:rFonts w:ascii="Calibri" w:eastAsia="Calibri" w:hAnsi="Calibri" w:cs="Calibri"/>
        </w:rPr>
        <w:t xml:space="preserve">path </w:t>
      </w:r>
      <w:r w:rsidR="005B2267" w:rsidRPr="00097076">
        <w:rPr>
          <w:rFonts w:ascii="Calibri" w:eastAsia="Calibri" w:hAnsi="Calibri" w:cs="Calibri"/>
        </w:rPr>
        <w:t>forward from</w:t>
      </w:r>
      <w:r w:rsidRPr="00097076">
        <w:rPr>
          <w:rFonts w:ascii="Calibri" w:eastAsia="Calibri" w:hAnsi="Calibri" w:cs="Calibri"/>
        </w:rPr>
        <w:t xml:space="preserve"> the current data and capacity gap </w:t>
      </w:r>
      <w:r w:rsidR="008E0976">
        <w:rPr>
          <w:rFonts w:ascii="Calibri" w:eastAsia="Calibri" w:hAnsi="Calibri" w:cs="Calibri"/>
        </w:rPr>
        <w:t xml:space="preserve">facing </w:t>
      </w:r>
      <w:r w:rsidRPr="00097076">
        <w:rPr>
          <w:rFonts w:ascii="Calibri" w:eastAsia="Calibri" w:hAnsi="Calibri" w:cs="Calibri"/>
        </w:rPr>
        <w:t xml:space="preserve">housing professionals </w:t>
      </w:r>
      <w:r w:rsidR="008E0976">
        <w:rPr>
          <w:rFonts w:ascii="Calibri" w:eastAsia="Calibri" w:hAnsi="Calibri" w:cs="Calibri"/>
        </w:rPr>
        <w:t xml:space="preserve">seeking </w:t>
      </w:r>
      <w:r w:rsidRPr="00097076">
        <w:rPr>
          <w:rFonts w:ascii="Calibri" w:eastAsia="Calibri" w:hAnsi="Calibri" w:cs="Calibri"/>
        </w:rPr>
        <w:t>to use data to make evidence based-decisions</w:t>
      </w:r>
      <w:r w:rsidR="005B2267" w:rsidRPr="00097076">
        <w:rPr>
          <w:rFonts w:ascii="Calibri" w:eastAsia="Calibri" w:hAnsi="Calibri" w:cs="Calibri"/>
        </w:rPr>
        <w:t>.</w:t>
      </w:r>
    </w:p>
    <w:p w14:paraId="4034B36F" w14:textId="77777777" w:rsidR="00054512" w:rsidRPr="005B2267" w:rsidRDefault="00054512">
      <w:pPr>
        <w:pStyle w:val="BodyText"/>
        <w:spacing w:after="0"/>
        <w:rPr>
          <w:rFonts w:ascii="Calibri" w:eastAsia="Calibri" w:hAnsi="Calibri" w:cs="Calibri"/>
          <w:kern w:val="0"/>
          <w:sz w:val="22"/>
          <w:szCs w:val="22"/>
        </w:rPr>
      </w:pPr>
      <w:r w:rsidRPr="005B2267">
        <w:rPr>
          <w:rFonts w:ascii="Calibri" w:eastAsia="Calibri" w:hAnsi="Calibri" w:cs="Calibri" w:hint="cs"/>
          <w:noProof/>
          <w:kern w:val="0"/>
          <w:sz w:val="22"/>
          <w:szCs w:val="22"/>
        </w:rPr>
        <w:drawing>
          <wp:inline distT="0" distB="0" distL="0" distR="0" wp14:anchorId="310ACA42" wp14:editId="05FE0FB6">
            <wp:extent cx="5943600" cy="3255010"/>
            <wp:effectExtent l="0" t="0" r="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3255010"/>
                    </a:xfrm>
                    <a:prstGeom prst="rect">
                      <a:avLst/>
                    </a:prstGeom>
                  </pic:spPr>
                </pic:pic>
              </a:graphicData>
            </a:graphic>
          </wp:inline>
        </w:drawing>
      </w:r>
    </w:p>
    <w:p w14:paraId="2F50E15B" w14:textId="77777777" w:rsidR="008E0976" w:rsidRPr="002B6EFE" w:rsidRDefault="008E0976" w:rsidP="008E0976">
      <w:pPr>
        <w:pStyle w:val="Body"/>
        <w:rPr>
          <w:rFonts w:ascii="Calibri" w:hAnsi="Calibri" w:cs="Calibri"/>
          <w:kern w:val="2"/>
        </w:rPr>
      </w:pPr>
      <w:r w:rsidRPr="002B6EFE">
        <w:rPr>
          <w:rFonts w:ascii="Calibri" w:hAnsi="Calibri" w:cs="Calibri"/>
        </w:rPr>
        <w:t xml:space="preserve">The project is being delivered over eighteen months, from October 1, 2020, until March 31, 2022, in the form of structured and facilitated workshops, webinars, tools development and testing, and technical guidance. </w:t>
      </w:r>
    </w:p>
    <w:p w14:paraId="40D48E2E" w14:textId="4CE21DE0" w:rsidR="001F695E" w:rsidRDefault="001F695E">
      <w:pPr>
        <w:pStyle w:val="BodyText"/>
        <w:spacing w:after="0"/>
        <w:rPr>
          <w:rFonts w:ascii="Calibri" w:eastAsia="Calibri" w:hAnsi="Calibri" w:cs="Calibri"/>
          <w:kern w:val="0"/>
          <w:sz w:val="22"/>
          <w:szCs w:val="22"/>
        </w:rPr>
      </w:pPr>
    </w:p>
    <w:p w14:paraId="19A0EE99" w14:textId="4DEE1D5A" w:rsidR="008E0976" w:rsidRDefault="008E0976">
      <w:pPr>
        <w:pStyle w:val="BodyText"/>
        <w:spacing w:after="0"/>
        <w:rPr>
          <w:rFonts w:ascii="Calibri" w:eastAsia="Calibri" w:hAnsi="Calibri" w:cs="Calibri"/>
          <w:kern w:val="0"/>
          <w:sz w:val="22"/>
          <w:szCs w:val="22"/>
        </w:rPr>
      </w:pPr>
    </w:p>
    <w:p w14:paraId="42E8E142" w14:textId="7B167977" w:rsidR="008E0976" w:rsidRDefault="008E0976">
      <w:pPr>
        <w:pStyle w:val="BodyText"/>
        <w:spacing w:after="0"/>
        <w:rPr>
          <w:rFonts w:ascii="Calibri" w:eastAsia="Calibri" w:hAnsi="Calibri" w:cs="Calibri"/>
          <w:kern w:val="0"/>
          <w:sz w:val="22"/>
          <w:szCs w:val="22"/>
        </w:rPr>
      </w:pPr>
    </w:p>
    <w:p w14:paraId="283EB7ED" w14:textId="0922D5F1" w:rsidR="008E0976" w:rsidRDefault="008E0976">
      <w:pPr>
        <w:pStyle w:val="BodyText"/>
        <w:spacing w:after="0"/>
        <w:rPr>
          <w:rFonts w:ascii="Calibri" w:eastAsia="Calibri" w:hAnsi="Calibri" w:cs="Calibri"/>
          <w:kern w:val="0"/>
          <w:sz w:val="22"/>
          <w:szCs w:val="22"/>
        </w:rPr>
      </w:pPr>
    </w:p>
    <w:p w14:paraId="18764609" w14:textId="77777777" w:rsidR="008E0976" w:rsidRPr="005B2267" w:rsidRDefault="008E0976">
      <w:pPr>
        <w:pStyle w:val="BodyText"/>
        <w:spacing w:after="0"/>
        <w:rPr>
          <w:rFonts w:ascii="Calibri" w:eastAsia="Calibri" w:hAnsi="Calibri" w:cs="Calibri"/>
          <w:kern w:val="0"/>
          <w:sz w:val="22"/>
          <w:szCs w:val="22"/>
        </w:rPr>
      </w:pPr>
    </w:p>
    <w:tbl>
      <w:tblPr>
        <w:tblStyle w:val="TableGrid"/>
        <w:tblW w:w="0" w:type="auto"/>
        <w:tblLook w:val="04A0" w:firstRow="1" w:lastRow="0" w:firstColumn="1" w:lastColumn="0" w:noHBand="0" w:noVBand="1"/>
      </w:tblPr>
      <w:tblGrid>
        <w:gridCol w:w="9350"/>
      </w:tblGrid>
      <w:tr w:rsidR="000A7F01" w:rsidRPr="005B2267" w14:paraId="482AB0D8" w14:textId="77777777" w:rsidTr="000A7F01">
        <w:tc>
          <w:tcPr>
            <w:tcW w:w="9350" w:type="dxa"/>
          </w:tcPr>
          <w:p w14:paraId="21827A2C" w14:textId="77777777" w:rsidR="008E0976" w:rsidRDefault="008E0976" w:rsidP="000A7F01">
            <w:pPr>
              <w:pStyle w:val="BodyText"/>
              <w:spacing w:after="0"/>
              <w:rPr>
                <w:rFonts w:ascii="Calibri" w:eastAsia="Calibri" w:hAnsi="Calibri" w:cs="Calibri"/>
                <w:i/>
                <w:iCs/>
                <w:kern w:val="0"/>
                <w:sz w:val="22"/>
                <w:szCs w:val="22"/>
              </w:rPr>
            </w:pPr>
          </w:p>
          <w:p w14:paraId="224A58C8" w14:textId="7E2D0E17" w:rsidR="000A7F01" w:rsidRPr="005B2267" w:rsidRDefault="000A7F01" w:rsidP="000A7F01">
            <w:pPr>
              <w:pStyle w:val="BodyText"/>
              <w:spacing w:after="0"/>
              <w:rPr>
                <w:rFonts w:ascii="Calibri" w:eastAsia="Calibri" w:hAnsi="Calibri" w:cs="Calibri"/>
                <w:i/>
                <w:iCs/>
                <w:kern w:val="0"/>
                <w:sz w:val="22"/>
                <w:szCs w:val="22"/>
              </w:rPr>
            </w:pPr>
            <w:r w:rsidRPr="005B2267">
              <w:rPr>
                <w:rFonts w:ascii="Calibri" w:eastAsia="Calibri" w:hAnsi="Calibri" w:cs="Calibri" w:hint="cs"/>
                <w:i/>
                <w:iCs/>
                <w:kern w:val="0"/>
                <w:sz w:val="22"/>
                <w:szCs w:val="22"/>
              </w:rPr>
              <w:t>“Without strong, accessible data, decision-makers can’t make the best decisions to address housing supply issues. We have lots of housing data, but</w:t>
            </w:r>
          </w:p>
          <w:p w14:paraId="193CA93B" w14:textId="77777777" w:rsidR="000A7F01" w:rsidRPr="005B2267" w:rsidRDefault="000A7F01" w:rsidP="000A7F01">
            <w:pPr>
              <w:pStyle w:val="BodyText"/>
              <w:numPr>
                <w:ilvl w:val="0"/>
                <w:numId w:val="36"/>
              </w:numPr>
              <w:spacing w:after="0"/>
              <w:rPr>
                <w:rFonts w:ascii="Calibri" w:eastAsia="Calibri" w:hAnsi="Calibri" w:cs="Calibri"/>
                <w:i/>
                <w:iCs/>
                <w:kern w:val="0"/>
                <w:sz w:val="22"/>
                <w:szCs w:val="22"/>
              </w:rPr>
            </w:pPr>
            <w:r w:rsidRPr="005B2267">
              <w:rPr>
                <w:rFonts w:ascii="Calibri" w:eastAsia="Calibri" w:hAnsi="Calibri" w:cs="Calibri" w:hint="cs"/>
                <w:i/>
                <w:iCs/>
                <w:kern w:val="0"/>
                <w:sz w:val="22"/>
                <w:szCs w:val="22"/>
              </w:rPr>
              <w:t>housing data is scattered, outdated, inconsistent, and not openly available</w:t>
            </w:r>
          </w:p>
          <w:p w14:paraId="4734F53B" w14:textId="77777777" w:rsidR="000A7F01" w:rsidRPr="005B2267" w:rsidRDefault="000A7F01" w:rsidP="000A7F01">
            <w:pPr>
              <w:pStyle w:val="BodyText"/>
              <w:numPr>
                <w:ilvl w:val="0"/>
                <w:numId w:val="36"/>
              </w:numPr>
              <w:spacing w:after="0"/>
              <w:rPr>
                <w:rFonts w:ascii="Calibri" w:eastAsia="Calibri" w:hAnsi="Calibri" w:cs="Calibri"/>
                <w:i/>
                <w:iCs/>
                <w:kern w:val="0"/>
                <w:sz w:val="22"/>
                <w:szCs w:val="22"/>
              </w:rPr>
            </w:pPr>
            <w:r w:rsidRPr="005B2267">
              <w:rPr>
                <w:rFonts w:ascii="Calibri" w:eastAsia="Calibri" w:hAnsi="Calibri" w:cs="Calibri" w:hint="cs"/>
                <w:i/>
                <w:iCs/>
                <w:kern w:val="0"/>
                <w:sz w:val="22"/>
                <w:szCs w:val="22"/>
              </w:rPr>
              <w:t>Housing Data if full of gaps – especially for vulnerable populations</w:t>
            </w:r>
          </w:p>
          <w:p w14:paraId="55B0A622" w14:textId="77777777" w:rsidR="000A7F01" w:rsidRPr="005B2267" w:rsidRDefault="000A7F01" w:rsidP="000A7F01">
            <w:pPr>
              <w:pStyle w:val="BodyText"/>
              <w:numPr>
                <w:ilvl w:val="0"/>
                <w:numId w:val="36"/>
              </w:numPr>
              <w:spacing w:after="0"/>
              <w:rPr>
                <w:rFonts w:ascii="Calibri" w:eastAsia="Calibri" w:hAnsi="Calibri" w:cs="Calibri"/>
                <w:i/>
                <w:iCs/>
                <w:kern w:val="0"/>
                <w:sz w:val="22"/>
                <w:szCs w:val="22"/>
              </w:rPr>
            </w:pPr>
            <w:r w:rsidRPr="005B2267">
              <w:rPr>
                <w:rFonts w:ascii="Calibri" w:eastAsia="Calibri" w:hAnsi="Calibri" w:cs="Calibri" w:hint="cs"/>
                <w:i/>
                <w:iCs/>
                <w:kern w:val="0"/>
                <w:sz w:val="22"/>
                <w:szCs w:val="22"/>
              </w:rPr>
              <w:t>Data collection limitations, which impacts availability, relevancy, timeliness</w:t>
            </w:r>
          </w:p>
          <w:p w14:paraId="74E24E0D" w14:textId="77777777" w:rsidR="000A7F01" w:rsidRPr="005B2267" w:rsidRDefault="000A7F01" w:rsidP="000A7F01">
            <w:pPr>
              <w:pStyle w:val="BodyText"/>
              <w:numPr>
                <w:ilvl w:val="0"/>
                <w:numId w:val="36"/>
              </w:numPr>
              <w:spacing w:after="0"/>
              <w:rPr>
                <w:rFonts w:ascii="Calibri" w:eastAsia="Calibri" w:hAnsi="Calibri" w:cs="Calibri"/>
                <w:i/>
                <w:iCs/>
                <w:kern w:val="0"/>
                <w:sz w:val="22"/>
                <w:szCs w:val="22"/>
              </w:rPr>
            </w:pPr>
            <w:r w:rsidRPr="005B2267">
              <w:rPr>
                <w:rFonts w:ascii="Calibri" w:eastAsia="Calibri" w:hAnsi="Calibri" w:cs="Calibri" w:hint="cs"/>
                <w:i/>
                <w:iCs/>
                <w:kern w:val="0"/>
                <w:sz w:val="22"/>
                <w:szCs w:val="22"/>
              </w:rPr>
              <w:t>Data sharing limitations – legal, business, other constraints limit sharing</w:t>
            </w:r>
          </w:p>
          <w:p w14:paraId="28D9318D" w14:textId="77777777" w:rsidR="000A7F01" w:rsidRPr="005B2267" w:rsidRDefault="000A7F01" w:rsidP="000A7F01">
            <w:pPr>
              <w:pStyle w:val="BodyText"/>
              <w:numPr>
                <w:ilvl w:val="0"/>
                <w:numId w:val="36"/>
              </w:numPr>
              <w:spacing w:after="0"/>
              <w:rPr>
                <w:rFonts w:ascii="Calibri" w:eastAsia="Calibri" w:hAnsi="Calibri" w:cs="Calibri"/>
                <w:i/>
                <w:iCs/>
                <w:kern w:val="0"/>
                <w:sz w:val="22"/>
                <w:szCs w:val="22"/>
              </w:rPr>
            </w:pPr>
            <w:r w:rsidRPr="005B2267">
              <w:rPr>
                <w:rFonts w:ascii="Calibri" w:eastAsia="Calibri" w:hAnsi="Calibri" w:cs="Calibri" w:hint="cs"/>
                <w:i/>
                <w:iCs/>
                <w:kern w:val="0"/>
                <w:sz w:val="22"/>
                <w:szCs w:val="22"/>
              </w:rPr>
              <w:t>Data governance challenges – clear governance and standardization is lacking</w:t>
            </w:r>
          </w:p>
          <w:p w14:paraId="2F4EA632" w14:textId="77777777" w:rsidR="000A7F01" w:rsidRPr="005B2267" w:rsidRDefault="000A7F01" w:rsidP="000A7F01">
            <w:pPr>
              <w:pStyle w:val="BodyText"/>
              <w:numPr>
                <w:ilvl w:val="0"/>
                <w:numId w:val="36"/>
              </w:numPr>
              <w:spacing w:after="0"/>
              <w:rPr>
                <w:rFonts w:ascii="Calibri" w:eastAsia="Calibri" w:hAnsi="Calibri" w:cs="Calibri"/>
                <w:i/>
                <w:iCs/>
                <w:kern w:val="0"/>
                <w:sz w:val="22"/>
                <w:szCs w:val="22"/>
              </w:rPr>
            </w:pPr>
            <w:r w:rsidRPr="005B2267">
              <w:rPr>
                <w:rFonts w:ascii="Calibri" w:eastAsia="Calibri" w:hAnsi="Calibri" w:cs="Calibri" w:hint="cs"/>
                <w:i/>
                <w:iCs/>
                <w:kern w:val="0"/>
                <w:sz w:val="22"/>
                <w:szCs w:val="22"/>
              </w:rPr>
              <w:t>And other challenges!</w:t>
            </w:r>
          </w:p>
          <w:p w14:paraId="774A99F0" w14:textId="77777777" w:rsidR="000A7F01" w:rsidRPr="005B2267" w:rsidRDefault="000A7F01" w:rsidP="000A7F01">
            <w:pPr>
              <w:pStyle w:val="BodyText"/>
              <w:spacing w:after="0"/>
              <w:rPr>
                <w:rFonts w:ascii="Calibri" w:eastAsia="Calibri" w:hAnsi="Calibri" w:cs="Calibri"/>
                <w:i/>
                <w:iCs/>
                <w:kern w:val="0"/>
                <w:sz w:val="22"/>
                <w:szCs w:val="22"/>
              </w:rPr>
            </w:pPr>
            <w:r w:rsidRPr="005B2267">
              <w:rPr>
                <w:rFonts w:ascii="Calibri" w:eastAsia="Calibri" w:hAnsi="Calibri" w:cs="Calibri" w:hint="cs"/>
                <w:i/>
                <w:iCs/>
                <w:kern w:val="0"/>
                <w:sz w:val="22"/>
                <w:szCs w:val="22"/>
              </w:rPr>
              <w:t>Innovation can help raise awareness, explore solutions and improve decision-making.”</w:t>
            </w:r>
          </w:p>
          <w:p w14:paraId="04007ADC" w14:textId="77777777" w:rsidR="000A7F01" w:rsidRPr="005B2267" w:rsidRDefault="000A7F01" w:rsidP="000A7F01">
            <w:pPr>
              <w:pStyle w:val="BodyText"/>
              <w:spacing w:after="0"/>
              <w:jc w:val="right"/>
              <w:rPr>
                <w:rFonts w:ascii="Calibri" w:eastAsia="Calibri" w:hAnsi="Calibri" w:cs="Calibri"/>
                <w:kern w:val="0"/>
                <w:sz w:val="22"/>
                <w:szCs w:val="22"/>
              </w:rPr>
            </w:pPr>
            <w:r w:rsidRPr="005B2267">
              <w:rPr>
                <w:rFonts w:ascii="Calibri" w:eastAsia="Calibri" w:hAnsi="Calibri" w:cs="Calibri" w:hint="cs"/>
                <w:kern w:val="0"/>
                <w:sz w:val="22"/>
                <w:szCs w:val="22"/>
              </w:rPr>
              <w:t>From CMHC</w:t>
            </w:r>
          </w:p>
          <w:p w14:paraId="21760857" w14:textId="77777777" w:rsidR="000A7F01" w:rsidRPr="005B2267" w:rsidRDefault="000A7F01">
            <w:pPr>
              <w:pStyle w:val="BodyText"/>
              <w:spacing w:after="0"/>
              <w:rPr>
                <w:rFonts w:ascii="Calibri" w:eastAsia="Calibri" w:hAnsi="Calibri" w:cs="Calibri"/>
                <w:kern w:val="0"/>
                <w:sz w:val="22"/>
                <w:szCs w:val="22"/>
              </w:rPr>
            </w:pPr>
          </w:p>
        </w:tc>
      </w:tr>
    </w:tbl>
    <w:p w14:paraId="69549CC6" w14:textId="77777777" w:rsidR="00054512" w:rsidRPr="002B6EFE" w:rsidRDefault="00054512" w:rsidP="00AF3A9D">
      <w:pPr>
        <w:pStyle w:val="Body"/>
        <w:rPr>
          <w:rFonts w:ascii="Calibri" w:hAnsi="Calibri" w:cs="Calibri"/>
        </w:rPr>
      </w:pPr>
      <w:r w:rsidRPr="002B6EFE">
        <w:rPr>
          <w:rFonts w:ascii="Calibri" w:hAnsi="Calibri" w:cs="Calibri"/>
        </w:rPr>
        <w:t xml:space="preserve">The project will be undertaken during the following phases: </w:t>
      </w:r>
    </w:p>
    <w:tbl>
      <w:tblPr>
        <w:tblStyle w:val="TableGrid"/>
        <w:tblW w:w="0" w:type="auto"/>
        <w:tblLook w:val="04A0" w:firstRow="1" w:lastRow="0" w:firstColumn="1" w:lastColumn="0" w:noHBand="0" w:noVBand="1"/>
      </w:tblPr>
      <w:tblGrid>
        <w:gridCol w:w="1980"/>
        <w:gridCol w:w="7370"/>
      </w:tblGrid>
      <w:tr w:rsidR="005B2267" w14:paraId="5E7E4034" w14:textId="77777777" w:rsidTr="005B2267">
        <w:tc>
          <w:tcPr>
            <w:tcW w:w="1980" w:type="dxa"/>
          </w:tcPr>
          <w:p w14:paraId="52BE035B" w14:textId="77777777" w:rsidR="005B2267" w:rsidRPr="005C2E46" w:rsidRDefault="005B2267" w:rsidP="00C8436B">
            <w:pPr>
              <w:pStyle w:val="BodyText"/>
              <w:spacing w:after="0"/>
              <w:rPr>
                <w:rFonts w:ascii="Calibri" w:hAnsi="Calibri" w:cs="Calibri"/>
                <w:b/>
                <w:bCs/>
                <w:sz w:val="22"/>
                <w:szCs w:val="22"/>
              </w:rPr>
            </w:pPr>
            <w:r w:rsidRPr="005C2E46">
              <w:rPr>
                <w:rFonts w:ascii="Calibri" w:hAnsi="Calibri" w:cs="Calibri" w:hint="cs"/>
                <w:b/>
                <w:bCs/>
                <w:sz w:val="22"/>
                <w:szCs w:val="22"/>
              </w:rPr>
              <w:t>Definition Phase</w:t>
            </w:r>
          </w:p>
          <w:p w14:paraId="6E0F3DC1" w14:textId="48B8E8A5" w:rsidR="005C2E46" w:rsidRPr="005C2E46" w:rsidRDefault="005C2E46" w:rsidP="00C8436B">
            <w:pPr>
              <w:pStyle w:val="BodyText"/>
              <w:spacing w:after="0"/>
              <w:rPr>
                <w:rFonts w:ascii="Calibri" w:hAnsi="Calibri" w:cs="Calibri"/>
                <w:kern w:val="0"/>
                <w:sz w:val="22"/>
                <w:szCs w:val="22"/>
              </w:rPr>
            </w:pPr>
            <w:r w:rsidRPr="005C2E46">
              <w:rPr>
                <w:rFonts w:ascii="Calibri" w:hAnsi="Calibri" w:cs="Calibri"/>
                <w:b/>
                <w:bCs/>
                <w:sz w:val="22"/>
                <w:szCs w:val="22"/>
              </w:rPr>
              <w:t>Oct-Nov 2020</w:t>
            </w:r>
          </w:p>
        </w:tc>
        <w:tc>
          <w:tcPr>
            <w:tcW w:w="7370" w:type="dxa"/>
          </w:tcPr>
          <w:p w14:paraId="59C10F8B" w14:textId="77777777" w:rsidR="005B2267" w:rsidRPr="005C2E46" w:rsidRDefault="005B2267" w:rsidP="00C8436B">
            <w:pPr>
              <w:pStyle w:val="BodyText"/>
              <w:spacing w:after="0"/>
              <w:rPr>
                <w:rFonts w:ascii="Calibri" w:hAnsi="Calibri" w:cs="Calibri"/>
                <w:kern w:val="0"/>
                <w:sz w:val="22"/>
                <w:szCs w:val="22"/>
              </w:rPr>
            </w:pPr>
            <w:r w:rsidRPr="005C2E46">
              <w:rPr>
                <w:rFonts w:ascii="Calibri" w:hAnsi="Calibri" w:cs="Calibri"/>
                <w:sz w:val="22"/>
                <w:szCs w:val="22"/>
              </w:rPr>
              <w:t>confirms which communities will host a succession of online solutions workshops. A larger networking group that includes participants in ongoing Solutions Labs will be invited to follow activities and contribute.</w:t>
            </w:r>
          </w:p>
        </w:tc>
      </w:tr>
      <w:tr w:rsidR="005B2267" w14:paraId="096225D3" w14:textId="77777777" w:rsidTr="005B2267">
        <w:tc>
          <w:tcPr>
            <w:tcW w:w="1980" w:type="dxa"/>
          </w:tcPr>
          <w:p w14:paraId="404FF6DF" w14:textId="77777777" w:rsidR="005B2267" w:rsidRPr="005C2E46" w:rsidRDefault="005B2267" w:rsidP="00C8436B">
            <w:pPr>
              <w:pStyle w:val="BodyText"/>
              <w:spacing w:after="0"/>
              <w:rPr>
                <w:rFonts w:ascii="Calibri" w:hAnsi="Calibri" w:cs="Calibri"/>
                <w:b/>
                <w:bCs/>
                <w:sz w:val="22"/>
                <w:szCs w:val="22"/>
              </w:rPr>
            </w:pPr>
            <w:r w:rsidRPr="005C2E46">
              <w:rPr>
                <w:rFonts w:ascii="Calibri" w:hAnsi="Calibri" w:cs="Calibri" w:hint="cs"/>
                <w:b/>
                <w:bCs/>
                <w:sz w:val="22"/>
                <w:szCs w:val="22"/>
              </w:rPr>
              <w:t>Discovery Phase</w:t>
            </w:r>
          </w:p>
          <w:p w14:paraId="2C71FCA2" w14:textId="56F0F62B" w:rsidR="005C2E46" w:rsidRPr="005C2E46" w:rsidRDefault="005C2E46" w:rsidP="00C8436B">
            <w:pPr>
              <w:pStyle w:val="BodyText"/>
              <w:spacing w:after="0"/>
              <w:rPr>
                <w:rFonts w:ascii="Calibri" w:hAnsi="Calibri" w:cs="Calibri"/>
                <w:kern w:val="0"/>
                <w:sz w:val="22"/>
                <w:szCs w:val="22"/>
              </w:rPr>
            </w:pPr>
            <w:r w:rsidRPr="005C2E46">
              <w:rPr>
                <w:rFonts w:ascii="Calibri" w:hAnsi="Calibri" w:cs="Calibri"/>
                <w:sz w:val="22"/>
                <w:szCs w:val="22"/>
              </w:rPr>
              <w:t>Dec 2020-Mar 2021</w:t>
            </w:r>
          </w:p>
        </w:tc>
        <w:tc>
          <w:tcPr>
            <w:tcW w:w="7370" w:type="dxa"/>
          </w:tcPr>
          <w:p w14:paraId="2BF5A25A" w14:textId="0797F07C" w:rsidR="005B2267" w:rsidRPr="005C2E46" w:rsidRDefault="005B2267" w:rsidP="00C8436B">
            <w:pPr>
              <w:pStyle w:val="BodyText"/>
              <w:spacing w:after="0"/>
              <w:rPr>
                <w:rFonts w:ascii="Calibri" w:hAnsi="Calibri" w:cs="Calibri"/>
                <w:kern w:val="0"/>
                <w:sz w:val="22"/>
                <w:szCs w:val="22"/>
              </w:rPr>
            </w:pPr>
            <w:r w:rsidRPr="005C2E46">
              <w:rPr>
                <w:rFonts w:ascii="Calibri" w:hAnsi="Calibri" w:cs="Calibri"/>
                <w:sz w:val="22"/>
                <w:szCs w:val="22"/>
              </w:rPr>
              <w:t xml:space="preserve">will survey </w:t>
            </w:r>
            <w:r w:rsidRPr="00F61051">
              <w:rPr>
                <w:rFonts w:ascii="Calibri" w:hAnsi="Calibri" w:cs="Calibri"/>
                <w:sz w:val="22"/>
                <w:szCs w:val="22"/>
              </w:rPr>
              <w:t xml:space="preserve">all CDP and CCEDNet members, plus interested Solutions Labs projects. They will be asked about the housing issues they encounter most frequently. A list of challenges </w:t>
            </w:r>
            <w:r w:rsidR="00EF273A">
              <w:rPr>
                <w:rFonts w:ascii="Calibri" w:hAnsi="Calibri" w:cs="Calibri"/>
                <w:sz w:val="22"/>
                <w:szCs w:val="22"/>
              </w:rPr>
              <w:t xml:space="preserve">and opportunities </w:t>
            </w:r>
            <w:r w:rsidRPr="00F61051">
              <w:rPr>
                <w:rFonts w:ascii="Calibri" w:hAnsi="Calibri" w:cs="Calibri"/>
                <w:sz w:val="22"/>
                <w:szCs w:val="22"/>
              </w:rPr>
              <w:t>that need priority attention in workshops will be created based on the results.</w:t>
            </w:r>
          </w:p>
        </w:tc>
      </w:tr>
      <w:tr w:rsidR="005B2267" w14:paraId="504D6948" w14:textId="77777777" w:rsidTr="005B2267">
        <w:tc>
          <w:tcPr>
            <w:tcW w:w="1980" w:type="dxa"/>
          </w:tcPr>
          <w:p w14:paraId="039E6830" w14:textId="77777777" w:rsidR="005B2267" w:rsidRPr="005C2E46" w:rsidRDefault="005B2267" w:rsidP="00C8436B">
            <w:pPr>
              <w:pStyle w:val="BodyText"/>
              <w:spacing w:after="0"/>
              <w:rPr>
                <w:rFonts w:ascii="Calibri" w:hAnsi="Calibri" w:cs="Calibri"/>
                <w:b/>
                <w:bCs/>
                <w:sz w:val="22"/>
                <w:szCs w:val="22"/>
              </w:rPr>
            </w:pPr>
            <w:r w:rsidRPr="005C2E46">
              <w:rPr>
                <w:rFonts w:ascii="Calibri" w:hAnsi="Calibri" w:cs="Calibri" w:hint="cs"/>
                <w:b/>
                <w:bCs/>
                <w:sz w:val="22"/>
                <w:szCs w:val="22"/>
              </w:rPr>
              <w:t>Design Phase</w:t>
            </w:r>
          </w:p>
          <w:p w14:paraId="1551BBF0" w14:textId="3E976BAF" w:rsidR="005C2E46" w:rsidRPr="005C2E46" w:rsidRDefault="005C2E46" w:rsidP="00C8436B">
            <w:pPr>
              <w:pStyle w:val="BodyText"/>
              <w:spacing w:after="0"/>
              <w:rPr>
                <w:rFonts w:ascii="Calibri" w:hAnsi="Calibri" w:cs="Calibri"/>
                <w:kern w:val="0"/>
                <w:sz w:val="22"/>
                <w:szCs w:val="22"/>
              </w:rPr>
            </w:pPr>
            <w:r w:rsidRPr="005C2E46">
              <w:rPr>
                <w:rFonts w:ascii="Calibri" w:hAnsi="Calibri" w:cs="Calibri"/>
                <w:sz w:val="22"/>
                <w:szCs w:val="22"/>
              </w:rPr>
              <w:t>Apr – Sep 2021</w:t>
            </w:r>
          </w:p>
        </w:tc>
        <w:tc>
          <w:tcPr>
            <w:tcW w:w="7370" w:type="dxa"/>
          </w:tcPr>
          <w:p w14:paraId="7BA3A712" w14:textId="6BC3C04C" w:rsidR="005B2267" w:rsidRPr="005C2E46" w:rsidRDefault="005B2267" w:rsidP="00C8436B">
            <w:pPr>
              <w:pStyle w:val="BodyText"/>
              <w:spacing w:after="0"/>
              <w:rPr>
                <w:rFonts w:ascii="Calibri" w:hAnsi="Calibri" w:cs="Calibri"/>
                <w:kern w:val="0"/>
                <w:sz w:val="22"/>
                <w:szCs w:val="22"/>
              </w:rPr>
            </w:pPr>
            <w:r w:rsidRPr="005C2E46">
              <w:rPr>
                <w:rFonts w:ascii="Calibri" w:hAnsi="Calibri" w:cs="Calibri"/>
                <w:sz w:val="22"/>
                <w:szCs w:val="22"/>
              </w:rPr>
              <w:t xml:space="preserve">involves convening a series of </w:t>
            </w:r>
            <w:r w:rsidR="00EF273A">
              <w:rPr>
                <w:rFonts w:ascii="Calibri" w:hAnsi="Calibri" w:cs="Calibri"/>
                <w:sz w:val="22"/>
                <w:szCs w:val="22"/>
              </w:rPr>
              <w:t xml:space="preserve">national and local </w:t>
            </w:r>
            <w:r w:rsidRPr="005C2E46">
              <w:rPr>
                <w:rFonts w:ascii="Calibri" w:hAnsi="Calibri" w:cs="Calibri"/>
                <w:sz w:val="22"/>
                <w:szCs w:val="22"/>
              </w:rPr>
              <w:t xml:space="preserve">online workshops to </w:t>
            </w:r>
            <w:r w:rsidR="00EF273A">
              <w:rPr>
                <w:rFonts w:ascii="Calibri" w:hAnsi="Calibri" w:cs="Calibri"/>
                <w:sz w:val="22"/>
                <w:szCs w:val="22"/>
              </w:rPr>
              <w:t xml:space="preserve">explore challenges and opportunities and prioritize </w:t>
            </w:r>
            <w:r w:rsidR="009B0C7C">
              <w:rPr>
                <w:rFonts w:ascii="Calibri" w:hAnsi="Calibri" w:cs="Calibri"/>
                <w:sz w:val="22"/>
                <w:szCs w:val="22"/>
              </w:rPr>
              <w:t>potential solutions. C</w:t>
            </w:r>
            <w:r w:rsidRPr="005C2E46">
              <w:rPr>
                <w:rFonts w:ascii="Calibri" w:hAnsi="Calibri" w:cs="Calibri"/>
                <w:sz w:val="22"/>
                <w:szCs w:val="22"/>
              </w:rPr>
              <w:t>reative concepts and sample information products</w:t>
            </w:r>
            <w:r w:rsidR="009B0C7C">
              <w:rPr>
                <w:rFonts w:ascii="Calibri" w:hAnsi="Calibri" w:cs="Calibri"/>
                <w:sz w:val="22"/>
                <w:szCs w:val="22"/>
              </w:rPr>
              <w:t xml:space="preserve"> may also be produced</w:t>
            </w:r>
            <w:r w:rsidRPr="005C2E46">
              <w:rPr>
                <w:rFonts w:ascii="Calibri" w:hAnsi="Calibri" w:cs="Calibri"/>
                <w:sz w:val="22"/>
                <w:szCs w:val="22"/>
              </w:rPr>
              <w:t>.</w:t>
            </w:r>
            <w:r w:rsidRPr="005C2E46">
              <w:rPr>
                <w:rFonts w:ascii="Calibri" w:hAnsi="Calibri" w:cs="Calibri" w:hint="cs"/>
                <w:sz w:val="22"/>
                <w:szCs w:val="22"/>
              </w:rPr>
              <w:t xml:space="preserve"> These will build on current good practices for data collection, analysis and communicating results to potential users.</w:t>
            </w:r>
          </w:p>
        </w:tc>
      </w:tr>
      <w:tr w:rsidR="005B2267" w14:paraId="6EB5296D" w14:textId="77777777" w:rsidTr="005B2267">
        <w:tc>
          <w:tcPr>
            <w:tcW w:w="1980" w:type="dxa"/>
          </w:tcPr>
          <w:p w14:paraId="0867652B" w14:textId="10DA91CE" w:rsidR="005B2267" w:rsidRPr="005C2E46" w:rsidRDefault="005B2267" w:rsidP="00C8436B">
            <w:pPr>
              <w:pStyle w:val="BodyText"/>
              <w:spacing w:after="0"/>
              <w:rPr>
                <w:rFonts w:ascii="Calibri" w:hAnsi="Calibri" w:cs="Calibri"/>
                <w:b/>
                <w:bCs/>
                <w:sz w:val="22"/>
                <w:szCs w:val="22"/>
              </w:rPr>
            </w:pPr>
            <w:r w:rsidRPr="005C2E46">
              <w:rPr>
                <w:rFonts w:ascii="Calibri" w:hAnsi="Calibri" w:cs="Calibri" w:hint="cs"/>
                <w:b/>
                <w:bCs/>
                <w:sz w:val="22"/>
                <w:szCs w:val="22"/>
              </w:rPr>
              <w:t>Prototype and Test Phase</w:t>
            </w:r>
          </w:p>
          <w:p w14:paraId="2C18454F" w14:textId="0451359A" w:rsidR="005C2E46" w:rsidRPr="005C2E46" w:rsidRDefault="005C2E46" w:rsidP="00C8436B">
            <w:pPr>
              <w:pStyle w:val="BodyText"/>
              <w:spacing w:after="0"/>
              <w:rPr>
                <w:rFonts w:ascii="Calibri" w:hAnsi="Calibri" w:cs="Calibri"/>
                <w:b/>
                <w:bCs/>
                <w:sz w:val="22"/>
                <w:szCs w:val="22"/>
              </w:rPr>
            </w:pPr>
            <w:r w:rsidRPr="005C2E46">
              <w:rPr>
                <w:rFonts w:ascii="Calibri" w:hAnsi="Calibri" w:cs="Calibri"/>
                <w:b/>
                <w:bCs/>
                <w:sz w:val="22"/>
                <w:szCs w:val="22"/>
              </w:rPr>
              <w:t>Oct- Dec 2021</w:t>
            </w:r>
          </w:p>
          <w:p w14:paraId="44CCBFDB" w14:textId="520AEE5E" w:rsidR="005C2E46" w:rsidRPr="005C2E46" w:rsidRDefault="005C2E46" w:rsidP="00C8436B">
            <w:pPr>
              <w:pStyle w:val="BodyText"/>
              <w:spacing w:after="0"/>
              <w:rPr>
                <w:rFonts w:ascii="Calibri" w:hAnsi="Calibri" w:cs="Calibri"/>
                <w:kern w:val="0"/>
                <w:sz w:val="22"/>
                <w:szCs w:val="22"/>
              </w:rPr>
            </w:pPr>
          </w:p>
        </w:tc>
        <w:tc>
          <w:tcPr>
            <w:tcW w:w="7370" w:type="dxa"/>
          </w:tcPr>
          <w:p w14:paraId="7DE90015" w14:textId="4FB50D68" w:rsidR="005B2267" w:rsidRPr="005C2E46" w:rsidRDefault="005B2267" w:rsidP="00C8436B">
            <w:pPr>
              <w:pStyle w:val="BodyText"/>
              <w:spacing w:after="0"/>
              <w:rPr>
                <w:rFonts w:ascii="Calibri" w:hAnsi="Calibri" w:cs="Calibri"/>
                <w:kern w:val="0"/>
                <w:sz w:val="22"/>
                <w:szCs w:val="22"/>
              </w:rPr>
            </w:pPr>
            <w:r w:rsidRPr="005C2E46">
              <w:rPr>
                <w:rFonts w:ascii="Calibri" w:hAnsi="Calibri" w:cs="Calibri"/>
                <w:sz w:val="22"/>
                <w:szCs w:val="22"/>
              </w:rPr>
              <w:t xml:space="preserve">will test </w:t>
            </w:r>
            <w:r w:rsidR="009B0C7C">
              <w:rPr>
                <w:rFonts w:ascii="Calibri" w:hAnsi="Calibri" w:cs="Calibri"/>
                <w:sz w:val="22"/>
                <w:szCs w:val="22"/>
              </w:rPr>
              <w:t xml:space="preserve">and refine phase 3 prototypes for new data sets, indicators, communication tools, </w:t>
            </w:r>
            <w:proofErr w:type="gramStart"/>
            <w:r w:rsidR="009B0C7C">
              <w:rPr>
                <w:rFonts w:ascii="Calibri" w:hAnsi="Calibri" w:cs="Calibri"/>
                <w:sz w:val="22"/>
                <w:szCs w:val="22"/>
              </w:rPr>
              <w:t>stories</w:t>
            </w:r>
            <w:proofErr w:type="gramEnd"/>
            <w:r w:rsidR="009B0C7C">
              <w:rPr>
                <w:rFonts w:ascii="Calibri" w:hAnsi="Calibri" w:cs="Calibri"/>
                <w:sz w:val="22"/>
                <w:szCs w:val="22"/>
              </w:rPr>
              <w:t xml:space="preserve"> and other ideas with user audiences.</w:t>
            </w:r>
            <w:r w:rsidRPr="005C2E46">
              <w:rPr>
                <w:rFonts w:ascii="Calibri" w:hAnsi="Calibri" w:cs="Calibri"/>
                <w:sz w:val="22"/>
                <w:szCs w:val="22"/>
              </w:rPr>
              <w:t xml:space="preserve"> This will help to refine and improve results.</w:t>
            </w:r>
          </w:p>
        </w:tc>
      </w:tr>
      <w:tr w:rsidR="005B2267" w14:paraId="3C6CB441" w14:textId="77777777" w:rsidTr="005B2267">
        <w:tc>
          <w:tcPr>
            <w:tcW w:w="1980" w:type="dxa"/>
          </w:tcPr>
          <w:p w14:paraId="43FE27B1" w14:textId="77777777" w:rsidR="005B2267" w:rsidRPr="005C2E46" w:rsidRDefault="005B2267" w:rsidP="00C8436B">
            <w:pPr>
              <w:pStyle w:val="BodyText"/>
              <w:spacing w:after="0"/>
              <w:rPr>
                <w:rFonts w:ascii="Calibri" w:hAnsi="Calibri" w:cs="Calibri"/>
                <w:b/>
                <w:bCs/>
                <w:sz w:val="22"/>
                <w:szCs w:val="22"/>
              </w:rPr>
            </w:pPr>
            <w:r w:rsidRPr="005C2E46">
              <w:rPr>
                <w:rFonts w:ascii="Calibri" w:hAnsi="Calibri" w:cs="Calibri" w:hint="cs"/>
                <w:b/>
                <w:bCs/>
                <w:sz w:val="22"/>
                <w:szCs w:val="22"/>
              </w:rPr>
              <w:t>Roadmap Phase</w:t>
            </w:r>
          </w:p>
          <w:p w14:paraId="370327EB" w14:textId="7B429FA0" w:rsidR="005C2E46" w:rsidRPr="005C2E46" w:rsidRDefault="005C2E46" w:rsidP="00C8436B">
            <w:pPr>
              <w:pStyle w:val="BodyText"/>
              <w:spacing w:after="0"/>
              <w:rPr>
                <w:rFonts w:ascii="Calibri" w:hAnsi="Calibri" w:cs="Calibri"/>
                <w:kern w:val="0"/>
                <w:sz w:val="22"/>
                <w:szCs w:val="22"/>
              </w:rPr>
            </w:pPr>
            <w:r w:rsidRPr="005C2E46">
              <w:rPr>
                <w:rFonts w:ascii="Calibri" w:hAnsi="Calibri" w:cs="Calibri"/>
                <w:b/>
                <w:bCs/>
                <w:sz w:val="22"/>
                <w:szCs w:val="22"/>
              </w:rPr>
              <w:t>Jan – Mar 2022</w:t>
            </w:r>
          </w:p>
        </w:tc>
        <w:tc>
          <w:tcPr>
            <w:tcW w:w="7370" w:type="dxa"/>
          </w:tcPr>
          <w:p w14:paraId="729F4ED2" w14:textId="77777777" w:rsidR="005C2E46" w:rsidRPr="005C2E46" w:rsidRDefault="005B2267" w:rsidP="00C8436B">
            <w:pPr>
              <w:pStyle w:val="BodyText"/>
              <w:spacing w:after="0"/>
              <w:rPr>
                <w:rFonts w:ascii="Calibri" w:hAnsi="Calibri" w:cs="Calibri"/>
                <w:sz w:val="22"/>
                <w:szCs w:val="22"/>
              </w:rPr>
            </w:pPr>
            <w:r w:rsidRPr="005C2E46">
              <w:rPr>
                <w:rFonts w:ascii="Calibri" w:hAnsi="Calibri" w:cs="Calibri"/>
                <w:sz w:val="22"/>
                <w:szCs w:val="22"/>
              </w:rPr>
              <w:t>will define a roll-out of the proposed new data sets, indicators, communication tools and stories over time. It will communicate a clear pathway for applying these tools and improving them.</w:t>
            </w:r>
            <w:r w:rsidR="005C2E46" w:rsidRPr="005C2E46">
              <w:rPr>
                <w:rFonts w:ascii="Calibri" w:hAnsi="Calibri" w:cs="Calibri"/>
                <w:sz w:val="22"/>
                <w:szCs w:val="22"/>
              </w:rPr>
              <w:t xml:space="preserve"> </w:t>
            </w:r>
          </w:p>
          <w:p w14:paraId="0F1F3CD0" w14:textId="1E81BC28" w:rsidR="005B2267" w:rsidRPr="005C2E46" w:rsidRDefault="005C2E46" w:rsidP="00C8436B">
            <w:pPr>
              <w:pStyle w:val="BodyText"/>
              <w:spacing w:after="0"/>
              <w:rPr>
                <w:rFonts w:ascii="Calibri" w:hAnsi="Calibri" w:cs="Calibri"/>
                <w:kern w:val="0"/>
                <w:sz w:val="22"/>
                <w:szCs w:val="22"/>
              </w:rPr>
            </w:pPr>
            <w:r w:rsidRPr="005C2E46">
              <w:rPr>
                <w:rFonts w:ascii="Calibri" w:hAnsi="Calibri" w:cs="Calibri"/>
                <w:sz w:val="22"/>
                <w:szCs w:val="22"/>
              </w:rPr>
              <w:t>Assessment activities will include a second online survey of the project network, and a roundtable with CMHC and Stats Canada experts to consider how lessons learned can be applied to the Housing Supply Challenge and future Solutions Labs.</w:t>
            </w:r>
          </w:p>
        </w:tc>
      </w:tr>
    </w:tbl>
    <w:p w14:paraId="288174CE" w14:textId="5BE1640B" w:rsidR="005C2E46" w:rsidRPr="008E0976" w:rsidRDefault="005C2E46" w:rsidP="008E0976">
      <w:pPr>
        <w:pStyle w:val="Body"/>
        <w:pBdr>
          <w:bottom w:val="single" w:sz="4" w:space="1" w:color="auto"/>
        </w:pBdr>
        <w:spacing w:before="100" w:after="100"/>
        <w:rPr>
          <w:rFonts w:ascii="Calibri" w:hAnsi="Calibri" w:cs="Calibri"/>
          <w:b/>
          <w:bCs/>
          <w:sz w:val="26"/>
          <w:szCs w:val="26"/>
        </w:rPr>
      </w:pPr>
      <w:r w:rsidRPr="008E0976">
        <w:rPr>
          <w:rFonts w:ascii="Calibri" w:hAnsi="Calibri" w:cs="Calibri"/>
          <w:b/>
          <w:bCs/>
          <w:sz w:val="26"/>
          <w:szCs w:val="26"/>
        </w:rPr>
        <w:t>Coordinating national and local</w:t>
      </w:r>
      <w:r w:rsidR="0028118C" w:rsidRPr="008E0976">
        <w:rPr>
          <w:rFonts w:ascii="Calibri" w:hAnsi="Calibri" w:cs="Calibri"/>
          <w:b/>
          <w:bCs/>
          <w:sz w:val="26"/>
          <w:szCs w:val="26"/>
        </w:rPr>
        <w:t xml:space="preserve"> (micro)</w:t>
      </w:r>
      <w:r w:rsidRPr="008E0976">
        <w:rPr>
          <w:rFonts w:ascii="Calibri" w:hAnsi="Calibri" w:cs="Calibri"/>
          <w:b/>
          <w:bCs/>
          <w:sz w:val="26"/>
          <w:szCs w:val="26"/>
        </w:rPr>
        <w:t xml:space="preserve"> level innovation</w:t>
      </w:r>
    </w:p>
    <w:p w14:paraId="6854AE52" w14:textId="557DAD7B" w:rsidR="005C2E46" w:rsidRPr="002B6EFE" w:rsidRDefault="005C2E46" w:rsidP="004E7952">
      <w:pPr>
        <w:pStyle w:val="Body"/>
        <w:spacing w:before="100" w:after="100"/>
        <w:rPr>
          <w:rFonts w:ascii="Calibri" w:hAnsi="Calibri" w:cs="Calibri"/>
        </w:rPr>
      </w:pPr>
      <w:r w:rsidRPr="002B6EFE">
        <w:rPr>
          <w:rFonts w:ascii="Calibri" w:hAnsi="Calibri" w:cs="Calibri"/>
        </w:rPr>
        <w:t xml:space="preserve">A </w:t>
      </w:r>
      <w:r w:rsidRPr="002B6EFE">
        <w:rPr>
          <w:rFonts w:ascii="Calibri" w:hAnsi="Calibri" w:cs="Calibri"/>
          <w:b/>
          <w:bCs/>
        </w:rPr>
        <w:t>national Solutions Lab</w:t>
      </w:r>
      <w:r w:rsidRPr="002B6EFE">
        <w:rPr>
          <w:rFonts w:ascii="Calibri" w:hAnsi="Calibri" w:cs="Calibri"/>
        </w:rPr>
        <w:t xml:space="preserve"> hosted by the CDP and led by the project team will coordinate with a network of local </w:t>
      </w:r>
      <w:r w:rsidR="004F31EF" w:rsidRPr="002B6EFE">
        <w:rPr>
          <w:rFonts w:ascii="Calibri" w:hAnsi="Calibri" w:cs="Calibri"/>
        </w:rPr>
        <w:t xml:space="preserve">“micro-labs” </w:t>
      </w:r>
      <w:r w:rsidRPr="002B6EFE">
        <w:rPr>
          <w:rFonts w:ascii="Calibri" w:hAnsi="Calibri" w:cs="Calibri"/>
        </w:rPr>
        <w:t xml:space="preserve">led by CDP members and supported by the national project team. </w:t>
      </w:r>
    </w:p>
    <w:p w14:paraId="2F7FCAE8" w14:textId="6FD03AE6" w:rsidR="004E7952" w:rsidRPr="002B6EFE" w:rsidRDefault="005C2E46" w:rsidP="004E7952">
      <w:pPr>
        <w:pStyle w:val="Body"/>
        <w:spacing w:before="100" w:after="100"/>
        <w:rPr>
          <w:rFonts w:ascii="Calibri" w:hAnsi="Calibri" w:cs="Calibri"/>
        </w:rPr>
      </w:pPr>
      <w:r w:rsidRPr="002B6EFE">
        <w:rPr>
          <w:rFonts w:ascii="Calibri" w:hAnsi="Calibri" w:cs="Calibri"/>
        </w:rPr>
        <w:t>The National Soluti</w:t>
      </w:r>
      <w:r w:rsidR="004F31EF" w:rsidRPr="002B6EFE">
        <w:rPr>
          <w:rFonts w:ascii="Calibri" w:hAnsi="Calibri" w:cs="Calibri"/>
        </w:rPr>
        <w:t>o</w:t>
      </w:r>
      <w:r w:rsidRPr="002B6EFE">
        <w:rPr>
          <w:rFonts w:ascii="Calibri" w:hAnsi="Calibri" w:cs="Calibri"/>
        </w:rPr>
        <w:t xml:space="preserve">ns Lab will </w:t>
      </w:r>
      <w:r w:rsidR="004F31EF" w:rsidRPr="002B6EFE">
        <w:rPr>
          <w:rFonts w:ascii="Calibri" w:hAnsi="Calibri" w:cs="Calibri"/>
        </w:rPr>
        <w:t xml:space="preserve">take the form of a CDP working group, </w:t>
      </w:r>
      <w:r w:rsidRPr="002B6EFE">
        <w:rPr>
          <w:rFonts w:ascii="Calibri" w:hAnsi="Calibri" w:cs="Calibri"/>
        </w:rPr>
        <w:t>rely</w:t>
      </w:r>
      <w:r w:rsidR="004F31EF" w:rsidRPr="002B6EFE">
        <w:rPr>
          <w:rFonts w:ascii="Calibri" w:hAnsi="Calibri" w:cs="Calibri"/>
        </w:rPr>
        <w:t>ing</w:t>
      </w:r>
      <w:r w:rsidRPr="002B6EFE">
        <w:rPr>
          <w:rFonts w:ascii="Calibri" w:hAnsi="Calibri" w:cs="Calibri"/>
        </w:rPr>
        <w:t xml:space="preserve"> on scheduled </w:t>
      </w:r>
      <w:r w:rsidR="004F31EF" w:rsidRPr="002B6EFE">
        <w:rPr>
          <w:rFonts w:ascii="Calibri" w:hAnsi="Calibri" w:cs="Calibri"/>
        </w:rPr>
        <w:t xml:space="preserve">AdobeConnect </w:t>
      </w:r>
      <w:r w:rsidR="004E7952" w:rsidRPr="002B6EFE">
        <w:rPr>
          <w:rFonts w:ascii="Calibri" w:hAnsi="Calibri" w:cs="Calibri"/>
        </w:rPr>
        <w:t>meetings</w:t>
      </w:r>
      <w:r w:rsidR="004F31EF" w:rsidRPr="002B6EFE">
        <w:rPr>
          <w:rFonts w:ascii="Calibri" w:hAnsi="Calibri" w:cs="Calibri"/>
        </w:rPr>
        <w:t xml:space="preserve"> serving as training and learning </w:t>
      </w:r>
      <w:r w:rsidR="004E7952" w:rsidRPr="002B6EFE">
        <w:rPr>
          <w:rFonts w:ascii="Calibri" w:hAnsi="Calibri" w:cs="Calibri"/>
        </w:rPr>
        <w:t>workshops</w:t>
      </w:r>
      <w:r w:rsidR="004F31EF" w:rsidRPr="002B6EFE">
        <w:rPr>
          <w:rFonts w:ascii="Calibri" w:hAnsi="Calibri" w:cs="Calibri"/>
        </w:rPr>
        <w:t xml:space="preserve"> informed by a Solutions Lab innovation process. </w:t>
      </w:r>
      <w:r w:rsidR="004E7952" w:rsidRPr="002B6EFE">
        <w:rPr>
          <w:rFonts w:ascii="Calibri" w:hAnsi="Calibri" w:cs="Calibri"/>
        </w:rPr>
        <w:t xml:space="preserve"> </w:t>
      </w:r>
    </w:p>
    <w:p w14:paraId="5497EEF6" w14:textId="5E8AAEBC" w:rsidR="004E7952" w:rsidRPr="002B6EFE" w:rsidRDefault="004E7952" w:rsidP="004E7952">
      <w:pPr>
        <w:pStyle w:val="Body"/>
        <w:spacing w:before="100" w:after="100"/>
        <w:rPr>
          <w:rFonts w:ascii="Calibri" w:hAnsi="Calibri" w:cs="Calibri"/>
        </w:rPr>
      </w:pPr>
      <w:r w:rsidRPr="002B6EFE">
        <w:rPr>
          <w:rFonts w:ascii="Calibri" w:hAnsi="Calibri" w:cs="Calibri"/>
          <w:b/>
          <w:bCs/>
        </w:rPr>
        <w:lastRenderedPageBreak/>
        <w:t>Community Data Micro Labs</w:t>
      </w:r>
      <w:r w:rsidR="004F31EF" w:rsidRPr="002B6EFE">
        <w:rPr>
          <w:rFonts w:ascii="Calibri" w:hAnsi="Calibri" w:cs="Calibri"/>
        </w:rPr>
        <w:t xml:space="preserve"> will rely on member-led processes and will </w:t>
      </w:r>
      <w:r w:rsidRPr="002B6EFE">
        <w:rPr>
          <w:rFonts w:ascii="Calibri" w:hAnsi="Calibri" w:cs="Calibri"/>
        </w:rPr>
        <w:t xml:space="preserve">guide the preparation of project outputs to ensure their relevance to local trends and conditions. </w:t>
      </w:r>
    </w:p>
    <w:p w14:paraId="63B7348C" w14:textId="38C96FEC" w:rsidR="00086989" w:rsidRPr="002B6EFE" w:rsidRDefault="009F472D" w:rsidP="00233EF5">
      <w:pPr>
        <w:pStyle w:val="Body"/>
        <w:spacing w:before="100" w:after="100"/>
        <w:rPr>
          <w:rFonts w:ascii="Calibri" w:hAnsi="Calibri" w:cs="Calibri"/>
        </w:rPr>
      </w:pPr>
      <w:r w:rsidRPr="002B6EFE">
        <w:rPr>
          <w:rFonts w:ascii="Calibri" w:hAnsi="Calibri" w:cs="Calibri"/>
        </w:rPr>
        <w:t>Micro Lab</w:t>
      </w:r>
      <w:r w:rsidR="004F31EF" w:rsidRPr="002B6EFE">
        <w:rPr>
          <w:rFonts w:ascii="Calibri" w:hAnsi="Calibri" w:cs="Calibri"/>
        </w:rPr>
        <w:t>s</w:t>
      </w:r>
      <w:r w:rsidRPr="002B6EFE">
        <w:rPr>
          <w:rFonts w:ascii="Calibri" w:hAnsi="Calibri" w:cs="Calibri"/>
        </w:rPr>
        <w:t xml:space="preserve"> </w:t>
      </w:r>
      <w:r w:rsidR="004F31EF" w:rsidRPr="002B6EFE">
        <w:rPr>
          <w:rFonts w:ascii="Calibri" w:hAnsi="Calibri" w:cs="Calibri"/>
        </w:rPr>
        <w:t xml:space="preserve">will share certain core characteristics, including </w:t>
      </w:r>
      <w:r w:rsidRPr="002B6EFE">
        <w:rPr>
          <w:rFonts w:ascii="Calibri" w:hAnsi="Calibri" w:cs="Calibri"/>
        </w:rPr>
        <w:t xml:space="preserve">convening </w:t>
      </w:r>
      <w:r w:rsidR="004F31EF" w:rsidRPr="002B6EFE">
        <w:rPr>
          <w:rFonts w:ascii="Calibri" w:hAnsi="Calibri" w:cs="Calibri"/>
        </w:rPr>
        <w:t xml:space="preserve">local stakeholders focused on </w:t>
      </w:r>
      <w:r w:rsidRPr="002B6EFE">
        <w:rPr>
          <w:rFonts w:ascii="Calibri" w:hAnsi="Calibri" w:cs="Calibri"/>
        </w:rPr>
        <w:t xml:space="preserve">the topic of housing and </w:t>
      </w:r>
      <w:r w:rsidR="004F31EF" w:rsidRPr="002B6EFE">
        <w:rPr>
          <w:rFonts w:ascii="Calibri" w:hAnsi="Calibri" w:cs="Calibri"/>
        </w:rPr>
        <w:t xml:space="preserve">seeking to make better </w:t>
      </w:r>
      <w:r w:rsidRPr="002B6EFE">
        <w:rPr>
          <w:rFonts w:ascii="Calibri" w:hAnsi="Calibri" w:cs="Calibri"/>
        </w:rPr>
        <w:t>us</w:t>
      </w:r>
      <w:r w:rsidR="004F31EF" w:rsidRPr="002B6EFE">
        <w:rPr>
          <w:rFonts w:ascii="Calibri" w:hAnsi="Calibri" w:cs="Calibri"/>
        </w:rPr>
        <w:t xml:space="preserve">e </w:t>
      </w:r>
      <w:r w:rsidR="0028118C" w:rsidRPr="002B6EFE">
        <w:rPr>
          <w:rFonts w:ascii="Calibri" w:hAnsi="Calibri" w:cs="Calibri"/>
        </w:rPr>
        <w:t>of data</w:t>
      </w:r>
      <w:r w:rsidRPr="002B6EFE">
        <w:rPr>
          <w:rFonts w:ascii="Calibri" w:hAnsi="Calibri" w:cs="Calibri"/>
        </w:rPr>
        <w:t xml:space="preserve"> to inform </w:t>
      </w:r>
      <w:r w:rsidR="004F31EF" w:rsidRPr="002B6EFE">
        <w:rPr>
          <w:rFonts w:ascii="Calibri" w:hAnsi="Calibri" w:cs="Calibri"/>
        </w:rPr>
        <w:t xml:space="preserve">local </w:t>
      </w:r>
      <w:r w:rsidRPr="002B6EFE">
        <w:rPr>
          <w:rFonts w:ascii="Calibri" w:hAnsi="Calibri" w:cs="Calibri"/>
        </w:rPr>
        <w:t xml:space="preserve">decision making </w:t>
      </w:r>
      <w:r w:rsidR="004F31EF" w:rsidRPr="002B6EFE">
        <w:rPr>
          <w:rFonts w:ascii="Calibri" w:hAnsi="Calibri" w:cs="Calibri"/>
        </w:rPr>
        <w:t xml:space="preserve">While each </w:t>
      </w:r>
      <w:r w:rsidRPr="002B6EFE">
        <w:rPr>
          <w:rFonts w:ascii="Calibri" w:hAnsi="Calibri" w:cs="Calibri"/>
        </w:rPr>
        <w:t xml:space="preserve">Micro Lab </w:t>
      </w:r>
      <w:r w:rsidR="004F31EF" w:rsidRPr="002B6EFE">
        <w:rPr>
          <w:rFonts w:ascii="Calibri" w:hAnsi="Calibri" w:cs="Calibri"/>
        </w:rPr>
        <w:t xml:space="preserve">will be unique, they will be expected to align </w:t>
      </w:r>
      <w:r w:rsidRPr="002B6EFE">
        <w:rPr>
          <w:rFonts w:ascii="Calibri" w:hAnsi="Calibri" w:cs="Calibri"/>
        </w:rPr>
        <w:t xml:space="preserve">with the Solutions Lab problem statement, </w:t>
      </w:r>
      <w:r w:rsidR="004F31EF" w:rsidRPr="002B6EFE">
        <w:rPr>
          <w:rFonts w:ascii="Calibri" w:hAnsi="Calibri" w:cs="Calibri"/>
        </w:rPr>
        <w:t xml:space="preserve">rely on </w:t>
      </w:r>
      <w:r w:rsidRPr="002B6EFE">
        <w:rPr>
          <w:rFonts w:ascii="Calibri" w:hAnsi="Calibri" w:cs="Calibri"/>
        </w:rPr>
        <w:t>the innovation methodologies</w:t>
      </w:r>
      <w:r w:rsidR="004F31EF" w:rsidRPr="002B6EFE">
        <w:rPr>
          <w:rFonts w:ascii="Calibri" w:hAnsi="Calibri" w:cs="Calibri"/>
        </w:rPr>
        <w:t xml:space="preserve"> provided by the Solutions Lab project team</w:t>
      </w:r>
      <w:r w:rsidRPr="002B6EFE">
        <w:rPr>
          <w:rFonts w:ascii="Calibri" w:hAnsi="Calibri" w:cs="Calibri"/>
        </w:rPr>
        <w:t>,</w:t>
      </w:r>
      <w:r w:rsidR="004F31EF" w:rsidRPr="002B6EFE">
        <w:rPr>
          <w:rFonts w:ascii="Calibri" w:hAnsi="Calibri" w:cs="Calibri"/>
        </w:rPr>
        <w:t xml:space="preserve"> and </w:t>
      </w:r>
      <w:r w:rsidRPr="002B6EFE">
        <w:rPr>
          <w:rFonts w:ascii="Calibri" w:hAnsi="Calibri" w:cs="Calibri"/>
        </w:rPr>
        <w:t xml:space="preserve">share reports and findings with the National Lab. </w:t>
      </w:r>
    </w:p>
    <w:p w14:paraId="0667CF41" w14:textId="268B0802" w:rsidR="00086989" w:rsidRPr="008E0976" w:rsidRDefault="004F31EF">
      <w:pPr>
        <w:pStyle w:val="Body"/>
        <w:pBdr>
          <w:bottom w:val="single" w:sz="4" w:space="0" w:color="000000"/>
        </w:pBdr>
        <w:rPr>
          <w:rFonts w:ascii="Calibri" w:hAnsi="Calibri" w:cs="Calibri"/>
          <w:sz w:val="26"/>
          <w:szCs w:val="26"/>
        </w:rPr>
      </w:pPr>
      <w:r w:rsidRPr="008E0976">
        <w:rPr>
          <w:rFonts w:ascii="Calibri" w:hAnsi="Calibri" w:cs="Calibri"/>
          <w:b/>
          <w:bCs/>
          <w:sz w:val="26"/>
          <w:szCs w:val="26"/>
        </w:rPr>
        <w:t xml:space="preserve">Community Data Solutions Lab </w:t>
      </w:r>
      <w:r w:rsidR="001F695E" w:rsidRPr="008E0976">
        <w:rPr>
          <w:rFonts w:ascii="Calibri" w:hAnsi="Calibri" w:cs="Calibri"/>
          <w:b/>
          <w:bCs/>
          <w:sz w:val="26"/>
          <w:szCs w:val="26"/>
        </w:rPr>
        <w:t>Working Group</w:t>
      </w:r>
      <w:r w:rsidR="00450C8B" w:rsidRPr="008E0976">
        <w:rPr>
          <w:rFonts w:ascii="Calibri" w:hAnsi="Calibri" w:cs="Calibri"/>
          <w:b/>
          <w:bCs/>
          <w:sz w:val="26"/>
          <w:szCs w:val="26"/>
        </w:rPr>
        <w:t xml:space="preserve"> Purpose</w:t>
      </w:r>
    </w:p>
    <w:p w14:paraId="5786B5C5" w14:textId="3EBEFA2F" w:rsidR="00086989" w:rsidRPr="002B6EFE" w:rsidRDefault="004F31EF" w:rsidP="00AF3A9D">
      <w:pPr>
        <w:pStyle w:val="Body"/>
        <w:rPr>
          <w:rFonts w:ascii="Calibri" w:hAnsi="Calibri" w:cs="Calibri"/>
        </w:rPr>
      </w:pPr>
      <w:r w:rsidRPr="002B6EFE">
        <w:rPr>
          <w:rFonts w:ascii="Calibri" w:hAnsi="Calibri" w:cs="Calibri"/>
        </w:rPr>
        <w:t>Like other CDP working groups, t</w:t>
      </w:r>
      <w:r w:rsidR="00B822FA" w:rsidRPr="002B6EFE">
        <w:rPr>
          <w:rFonts w:ascii="Calibri" w:hAnsi="Calibri" w:cs="Calibri"/>
        </w:rPr>
        <w:t xml:space="preserve">he </w:t>
      </w:r>
      <w:r w:rsidRPr="002B6EFE">
        <w:rPr>
          <w:rFonts w:ascii="Calibri" w:hAnsi="Calibri" w:cs="Calibri"/>
        </w:rPr>
        <w:t xml:space="preserve">Solutions Lab </w:t>
      </w:r>
      <w:r w:rsidR="00B822FA" w:rsidRPr="002B6EFE">
        <w:rPr>
          <w:rFonts w:ascii="Calibri" w:hAnsi="Calibri" w:cs="Calibri"/>
        </w:rPr>
        <w:t xml:space="preserve">Working Group is an advisory and sounding board to CDP and the Project Team to inform and help steer the direction of the solutions lab process. As the success of the project rests significantly on the Project Team’s ability to engage people who work with housing data and other key stakeholders, the Working Group will also play an important role in providing leadership and access to their respective local networks to help mobilize stakeholder and provide feedback throughout the lab process. </w:t>
      </w:r>
    </w:p>
    <w:p w14:paraId="65F83981" w14:textId="77777777" w:rsidR="00086989" w:rsidRPr="002B6EFE" w:rsidRDefault="00B822FA" w:rsidP="00AF3A9D">
      <w:pPr>
        <w:pStyle w:val="Body"/>
        <w:rPr>
          <w:rFonts w:ascii="Calibri" w:hAnsi="Calibri" w:cs="Calibri"/>
        </w:rPr>
      </w:pPr>
      <w:r w:rsidRPr="002B6EFE">
        <w:rPr>
          <w:rFonts w:ascii="Calibri" w:hAnsi="Calibri" w:cs="Calibri"/>
        </w:rPr>
        <w:t xml:space="preserve">The Working Group will be called upon to provide support, </w:t>
      </w:r>
      <w:proofErr w:type="gramStart"/>
      <w:r w:rsidRPr="002B6EFE">
        <w:rPr>
          <w:rFonts w:ascii="Calibri" w:hAnsi="Calibri" w:cs="Calibri"/>
        </w:rPr>
        <w:t>guidance</w:t>
      </w:r>
      <w:proofErr w:type="gramEnd"/>
      <w:r w:rsidRPr="002B6EFE">
        <w:rPr>
          <w:rFonts w:ascii="Calibri" w:hAnsi="Calibri" w:cs="Calibri"/>
        </w:rPr>
        <w:t xml:space="preserve"> and oversight on progress. Some individual members may also directly be responsible for managing and delivering project activities, such as a micro-lab, with the support of the Project Team. The Working Group is made up of the </w:t>
      </w:r>
      <w:r w:rsidR="001F695E" w:rsidRPr="002B6EFE">
        <w:rPr>
          <w:rFonts w:ascii="Calibri" w:hAnsi="Calibri" w:cs="Calibri"/>
        </w:rPr>
        <w:t xml:space="preserve">Project Team, Community Partners, and other stakeholders. </w:t>
      </w:r>
    </w:p>
    <w:p w14:paraId="7EC2FC20" w14:textId="63FD4A18" w:rsidR="00086989" w:rsidRPr="008E0976" w:rsidRDefault="00450C8B">
      <w:pPr>
        <w:pStyle w:val="Body"/>
        <w:pBdr>
          <w:bottom w:val="single" w:sz="4" w:space="0" w:color="000000"/>
        </w:pBdr>
        <w:rPr>
          <w:rFonts w:ascii="Calibri" w:hAnsi="Calibri" w:cs="Calibri"/>
          <w:sz w:val="26"/>
          <w:szCs w:val="26"/>
        </w:rPr>
      </w:pPr>
      <w:r w:rsidRPr="008E0976">
        <w:rPr>
          <w:rFonts w:ascii="Calibri" w:hAnsi="Calibri" w:cs="Calibri"/>
          <w:b/>
          <w:bCs/>
          <w:sz w:val="26"/>
          <w:szCs w:val="26"/>
        </w:rPr>
        <w:t xml:space="preserve">Community Data Solutions Lab Working Group Member </w:t>
      </w:r>
      <w:r w:rsidR="00B822FA" w:rsidRPr="008E0976">
        <w:rPr>
          <w:rFonts w:ascii="Calibri" w:hAnsi="Calibri" w:cs="Calibri"/>
          <w:b/>
          <w:bCs/>
          <w:sz w:val="26"/>
          <w:szCs w:val="26"/>
        </w:rPr>
        <w:t>Roles and Responsibilities</w:t>
      </w:r>
    </w:p>
    <w:p w14:paraId="194F57E8" w14:textId="237C9888" w:rsidR="001F695E" w:rsidRPr="002B6EFE" w:rsidRDefault="00450C8B" w:rsidP="001F695E">
      <w:pPr>
        <w:pStyle w:val="ListParagraph"/>
        <w:ind w:left="0"/>
        <w:rPr>
          <w:rFonts w:cs="Calibri"/>
          <w:sz w:val="24"/>
          <w:szCs w:val="24"/>
        </w:rPr>
      </w:pPr>
      <w:r w:rsidRPr="002B6EFE">
        <w:rPr>
          <w:rFonts w:cs="Calibri"/>
          <w:b/>
          <w:bCs/>
          <w:sz w:val="24"/>
          <w:szCs w:val="24"/>
        </w:rPr>
        <w:br/>
      </w:r>
      <w:r w:rsidR="001F695E" w:rsidRPr="002B6EFE">
        <w:rPr>
          <w:rFonts w:cs="Calibri"/>
          <w:b/>
          <w:bCs/>
          <w:sz w:val="24"/>
          <w:szCs w:val="24"/>
        </w:rPr>
        <w:t>Project Administrator</w:t>
      </w:r>
      <w:r w:rsidR="001F695E" w:rsidRPr="002B6EFE">
        <w:rPr>
          <w:rFonts w:cs="Calibri"/>
          <w:sz w:val="24"/>
          <w:szCs w:val="24"/>
        </w:rPr>
        <w:t xml:space="preserve">: </w:t>
      </w:r>
      <w:r w:rsidR="001F695E" w:rsidRPr="002B6EFE">
        <w:rPr>
          <w:rFonts w:cs="Calibri"/>
          <w:sz w:val="24"/>
          <w:szCs w:val="24"/>
          <w:u w:color="FFFFFF"/>
        </w:rPr>
        <w:t xml:space="preserve">Supports CDP through administration, contracts, and promotes the project to their network. </w:t>
      </w:r>
    </w:p>
    <w:p w14:paraId="13EC1190" w14:textId="77777777" w:rsidR="001F695E" w:rsidRPr="002B6EFE" w:rsidRDefault="001F695E" w:rsidP="001F695E">
      <w:pPr>
        <w:pStyle w:val="Body"/>
        <w:widowControl w:val="0"/>
        <w:spacing w:before="0"/>
        <w:rPr>
          <w:rFonts w:ascii="Calibri" w:hAnsi="Calibri" w:cs="Calibri"/>
        </w:rPr>
      </w:pPr>
      <w:r w:rsidRPr="002B6EFE">
        <w:rPr>
          <w:rFonts w:ascii="Calibri" w:hAnsi="Calibri" w:cs="Calibri"/>
          <w:b/>
          <w:bCs/>
        </w:rPr>
        <w:t>Project Team</w:t>
      </w:r>
      <w:r w:rsidRPr="002B6EFE">
        <w:rPr>
          <w:rFonts w:ascii="Calibri" w:hAnsi="Calibri" w:cs="Calibri"/>
        </w:rPr>
        <w:t xml:space="preserve">: provides leadership, oversight, partner engagement, governance, creation of tool, feedback to group, and reporting. </w:t>
      </w:r>
    </w:p>
    <w:p w14:paraId="626A7037" w14:textId="77777777" w:rsidR="005B2267" w:rsidRPr="002B6EFE" w:rsidRDefault="005B2267" w:rsidP="001F695E">
      <w:pPr>
        <w:pStyle w:val="Body"/>
        <w:widowControl w:val="0"/>
        <w:spacing w:before="0"/>
        <w:rPr>
          <w:rFonts w:ascii="Calibri" w:hAnsi="Calibri" w:cs="Calibri"/>
        </w:rPr>
      </w:pPr>
    </w:p>
    <w:p w14:paraId="285FE2F2" w14:textId="63CC0432" w:rsidR="001F695E" w:rsidRPr="002B6EFE" w:rsidRDefault="001F695E" w:rsidP="001F695E">
      <w:pPr>
        <w:pStyle w:val="ListParagraph"/>
        <w:ind w:left="0"/>
        <w:rPr>
          <w:rFonts w:cs="Calibri"/>
          <w:sz w:val="24"/>
          <w:szCs w:val="24"/>
        </w:rPr>
      </w:pPr>
      <w:r w:rsidRPr="002B6EFE">
        <w:rPr>
          <w:rFonts w:cs="Calibri"/>
          <w:b/>
          <w:bCs/>
          <w:sz w:val="24"/>
          <w:szCs w:val="24"/>
        </w:rPr>
        <w:t>Community Partner</w:t>
      </w:r>
      <w:r w:rsidRPr="002B6EFE">
        <w:rPr>
          <w:rFonts w:cs="Calibri"/>
          <w:sz w:val="24"/>
          <w:szCs w:val="24"/>
        </w:rPr>
        <w:t xml:space="preserve">: </w:t>
      </w:r>
      <w:r w:rsidR="00450C8B" w:rsidRPr="002B6EFE">
        <w:rPr>
          <w:rFonts w:cs="Calibri"/>
          <w:sz w:val="24"/>
          <w:szCs w:val="24"/>
        </w:rPr>
        <w:t xml:space="preserve">An </w:t>
      </w:r>
      <w:r w:rsidR="003E108D" w:rsidRPr="002B6EFE">
        <w:rPr>
          <w:rFonts w:cs="Calibri"/>
          <w:sz w:val="24"/>
          <w:szCs w:val="24"/>
          <w:u w:color="FFFFFF"/>
          <w14:textOutline w14:w="0" w14:cap="flat" w14:cmpd="sng" w14:algn="ctr">
            <w14:noFill/>
            <w14:prstDash w14:val="solid"/>
            <w14:bevel/>
          </w14:textOutline>
        </w:rPr>
        <w:t>organization already engaged in the CDP networks</w:t>
      </w:r>
      <w:r w:rsidR="00450C8B" w:rsidRPr="002B6EFE">
        <w:rPr>
          <w:rFonts w:cs="Calibri"/>
          <w:sz w:val="24"/>
          <w:szCs w:val="24"/>
          <w:u w:color="FFFFFF"/>
          <w14:textOutline w14:w="0" w14:cap="flat" w14:cmpd="sng" w14:algn="ctr">
            <w14:noFill/>
            <w14:prstDash w14:val="solid"/>
            <w14:bevel/>
          </w14:textOutline>
        </w:rPr>
        <w:t xml:space="preserve"> and </w:t>
      </w:r>
      <w:r w:rsidR="00EF273A" w:rsidRPr="002B6EFE">
        <w:rPr>
          <w:rFonts w:cs="Calibri"/>
          <w:sz w:val="24"/>
          <w:szCs w:val="24"/>
          <w:u w:color="FFFFFF"/>
          <w14:textOutline w14:w="0" w14:cap="flat" w14:cmpd="sng" w14:algn="ctr">
            <w14:noFill/>
            <w14:prstDash w14:val="solid"/>
            <w14:bevel/>
          </w14:textOutline>
        </w:rPr>
        <w:t>committed to</w:t>
      </w:r>
      <w:r w:rsidR="003E108D" w:rsidRPr="002B6EFE">
        <w:rPr>
          <w:rFonts w:cs="Calibri"/>
          <w:sz w:val="24"/>
          <w:szCs w:val="24"/>
          <w:u w:color="FFFFFF"/>
          <w14:textOutline w14:w="0" w14:cap="flat" w14:cmpd="sng" w14:algn="ctr">
            <w14:noFill/>
            <w14:prstDash w14:val="solid"/>
            <w14:bevel/>
          </w14:textOutline>
        </w:rPr>
        <w:t xml:space="preserve"> evidence-based decision making in support of housing</w:t>
      </w:r>
      <w:r w:rsidR="00450C8B" w:rsidRPr="002B6EFE">
        <w:rPr>
          <w:rFonts w:cs="Calibri"/>
          <w:sz w:val="24"/>
          <w:szCs w:val="24"/>
          <w:u w:color="FFFFFF"/>
          <w14:textOutline w14:w="0" w14:cap="flat" w14:cmpd="sng" w14:algn="ctr">
            <w14:noFill/>
            <w14:prstDash w14:val="solid"/>
            <w14:bevel/>
          </w14:textOutline>
        </w:rPr>
        <w:t xml:space="preserve"> policies and programs</w:t>
      </w:r>
      <w:r w:rsidR="003E108D" w:rsidRPr="002B6EFE">
        <w:rPr>
          <w:rFonts w:cs="Calibri"/>
          <w:sz w:val="24"/>
          <w:szCs w:val="24"/>
          <w:u w:color="FFFFFF"/>
          <w14:textOutline w14:w="0" w14:cap="flat" w14:cmpd="sng" w14:algn="ctr">
            <w14:noFill/>
            <w14:prstDash w14:val="solid"/>
            <w14:bevel/>
          </w14:textOutline>
        </w:rPr>
        <w:t xml:space="preserve">. </w:t>
      </w:r>
      <w:r w:rsidR="003E108D" w:rsidRPr="002B6EFE">
        <w:rPr>
          <w:rFonts w:cs="Calibri"/>
          <w:sz w:val="24"/>
          <w:szCs w:val="24"/>
        </w:rPr>
        <w:t xml:space="preserve">Each Community Partner is </w:t>
      </w:r>
      <w:r w:rsidR="00450C8B" w:rsidRPr="002B6EFE">
        <w:rPr>
          <w:rFonts w:cs="Calibri"/>
          <w:sz w:val="24"/>
          <w:szCs w:val="24"/>
        </w:rPr>
        <w:t xml:space="preserve">participating in a local process aligned with Solutions Lab problem statement. This local process will serve as a Micro Lab working in parallel with the National Solutions Lab. </w:t>
      </w:r>
    </w:p>
    <w:p w14:paraId="01922626" w14:textId="77777777" w:rsidR="003E108D" w:rsidRPr="002B6EFE" w:rsidRDefault="003E108D" w:rsidP="003E108D">
      <w:pPr>
        <w:pStyle w:val="Body"/>
        <w:rPr>
          <w:rFonts w:ascii="Calibri" w:hAnsi="Calibri" w:cs="Calibri"/>
        </w:rPr>
      </w:pPr>
      <w:r w:rsidRPr="002B6EFE">
        <w:rPr>
          <w:rFonts w:ascii="Calibri" w:hAnsi="Calibri" w:cs="Calibri"/>
        </w:rPr>
        <w:t xml:space="preserve">Collectively, all Community Partners shall participate in activities associated with the lab during different phases of the Solutions Lab: </w:t>
      </w:r>
    </w:p>
    <w:p w14:paraId="5ECE372D" w14:textId="77777777" w:rsidR="003E108D" w:rsidRPr="002B6EFE" w:rsidRDefault="003E108D" w:rsidP="00190CB4">
      <w:pPr>
        <w:pStyle w:val="BodyText"/>
        <w:numPr>
          <w:ilvl w:val="0"/>
          <w:numId w:val="38"/>
        </w:numPr>
        <w:spacing w:after="0"/>
        <w:rPr>
          <w:rFonts w:ascii="Calibri" w:hAnsi="Calibri" w:cs="Calibri"/>
        </w:rPr>
      </w:pPr>
      <w:r w:rsidRPr="002B6EFE">
        <w:rPr>
          <w:rFonts w:ascii="Calibri" w:hAnsi="Calibri" w:cs="Calibri"/>
        </w:rPr>
        <w:t xml:space="preserve">structured and facilitated workshops, </w:t>
      </w:r>
    </w:p>
    <w:p w14:paraId="28279C1B" w14:textId="77777777" w:rsidR="003E108D" w:rsidRPr="002B6EFE" w:rsidRDefault="003E108D" w:rsidP="00190CB4">
      <w:pPr>
        <w:pStyle w:val="BodyText"/>
        <w:numPr>
          <w:ilvl w:val="0"/>
          <w:numId w:val="38"/>
        </w:numPr>
        <w:spacing w:after="0"/>
        <w:rPr>
          <w:rFonts w:ascii="Calibri" w:hAnsi="Calibri" w:cs="Calibri"/>
        </w:rPr>
      </w:pPr>
      <w:r w:rsidRPr="002B6EFE">
        <w:rPr>
          <w:rFonts w:ascii="Calibri" w:hAnsi="Calibri" w:cs="Calibri"/>
        </w:rPr>
        <w:t xml:space="preserve">webinars, </w:t>
      </w:r>
    </w:p>
    <w:p w14:paraId="129C8630" w14:textId="77777777" w:rsidR="003E108D" w:rsidRPr="002B6EFE" w:rsidRDefault="003E108D" w:rsidP="00190CB4">
      <w:pPr>
        <w:pStyle w:val="BodyText"/>
        <w:numPr>
          <w:ilvl w:val="0"/>
          <w:numId w:val="38"/>
        </w:numPr>
        <w:spacing w:after="0"/>
        <w:rPr>
          <w:rFonts w:ascii="Calibri" w:hAnsi="Calibri" w:cs="Calibri"/>
        </w:rPr>
      </w:pPr>
      <w:r w:rsidRPr="002B6EFE">
        <w:rPr>
          <w:rFonts w:ascii="Calibri" w:hAnsi="Calibri" w:cs="Calibri"/>
        </w:rPr>
        <w:t xml:space="preserve">tools development and testing, </w:t>
      </w:r>
    </w:p>
    <w:p w14:paraId="19D492C4" w14:textId="77777777" w:rsidR="003E108D" w:rsidRPr="002B6EFE" w:rsidRDefault="003E108D" w:rsidP="00190CB4">
      <w:pPr>
        <w:pStyle w:val="BodyText"/>
        <w:numPr>
          <w:ilvl w:val="0"/>
          <w:numId w:val="38"/>
        </w:numPr>
        <w:spacing w:after="0"/>
        <w:rPr>
          <w:rFonts w:ascii="Calibri" w:hAnsi="Calibri" w:cs="Calibri"/>
        </w:rPr>
      </w:pPr>
      <w:r w:rsidRPr="002B6EFE">
        <w:rPr>
          <w:rFonts w:ascii="Calibri" w:hAnsi="Calibri" w:cs="Calibri"/>
        </w:rPr>
        <w:t>and technical guidance</w:t>
      </w:r>
    </w:p>
    <w:p w14:paraId="0B0F2CF1" w14:textId="4E8353DA" w:rsidR="00190CB4" w:rsidRPr="002B6EFE" w:rsidRDefault="00190CB4" w:rsidP="004E7952">
      <w:pPr>
        <w:pStyle w:val="ListParagraph"/>
        <w:ind w:left="0"/>
        <w:rPr>
          <w:rFonts w:cs="Calibri"/>
          <w:sz w:val="24"/>
          <w:szCs w:val="24"/>
        </w:rPr>
      </w:pPr>
      <w:r w:rsidRPr="002B6EFE">
        <w:rPr>
          <w:rFonts w:cs="Calibri"/>
          <w:sz w:val="24"/>
          <w:szCs w:val="24"/>
        </w:rPr>
        <w:t>Community Partners are expected to</w:t>
      </w:r>
      <w:r w:rsidR="004E7952" w:rsidRPr="002B6EFE">
        <w:rPr>
          <w:rFonts w:cs="Calibri"/>
          <w:sz w:val="24"/>
          <w:szCs w:val="24"/>
        </w:rPr>
        <w:t xml:space="preserve"> prepare for and</w:t>
      </w:r>
      <w:r w:rsidRPr="002B6EFE">
        <w:rPr>
          <w:rFonts w:cs="Calibri"/>
          <w:sz w:val="24"/>
          <w:szCs w:val="24"/>
        </w:rPr>
        <w:t xml:space="preserve"> </w:t>
      </w:r>
      <w:r w:rsidR="004E7952" w:rsidRPr="002B6EFE">
        <w:rPr>
          <w:rFonts w:cs="Calibri"/>
          <w:sz w:val="24"/>
          <w:szCs w:val="24"/>
        </w:rPr>
        <w:t xml:space="preserve">attend National Solutions Lab working group meetings, to promote the project to their </w:t>
      </w:r>
      <w:r w:rsidR="00450C8B" w:rsidRPr="002B6EFE">
        <w:rPr>
          <w:rFonts w:cs="Calibri"/>
          <w:sz w:val="24"/>
          <w:szCs w:val="24"/>
        </w:rPr>
        <w:t xml:space="preserve">local </w:t>
      </w:r>
      <w:r w:rsidR="004E7952" w:rsidRPr="002B6EFE">
        <w:rPr>
          <w:rFonts w:cs="Calibri"/>
          <w:sz w:val="24"/>
          <w:szCs w:val="24"/>
        </w:rPr>
        <w:t xml:space="preserve">network, provide feedback </w:t>
      </w:r>
      <w:r w:rsidR="00450C8B" w:rsidRPr="002B6EFE">
        <w:rPr>
          <w:rFonts w:cs="Calibri"/>
          <w:sz w:val="24"/>
          <w:szCs w:val="24"/>
        </w:rPr>
        <w:t xml:space="preserve">from local Micro Labs </w:t>
      </w:r>
      <w:r w:rsidR="004E7952" w:rsidRPr="002B6EFE">
        <w:rPr>
          <w:rFonts w:cs="Calibri"/>
          <w:sz w:val="24"/>
          <w:szCs w:val="24"/>
        </w:rPr>
        <w:t xml:space="preserve">throughout the process, and provides insight and advice on </w:t>
      </w:r>
      <w:r w:rsidR="00450C8B" w:rsidRPr="002B6EFE">
        <w:rPr>
          <w:rFonts w:cs="Calibri"/>
          <w:sz w:val="24"/>
          <w:szCs w:val="24"/>
        </w:rPr>
        <w:t xml:space="preserve">the use of data to solve local </w:t>
      </w:r>
      <w:r w:rsidR="004E7952" w:rsidRPr="002B6EFE">
        <w:rPr>
          <w:rFonts w:cs="Calibri"/>
          <w:sz w:val="24"/>
          <w:szCs w:val="24"/>
        </w:rPr>
        <w:t xml:space="preserve">housing </w:t>
      </w:r>
      <w:r w:rsidR="00450C8B" w:rsidRPr="002B6EFE">
        <w:rPr>
          <w:rFonts w:cs="Calibri"/>
          <w:sz w:val="24"/>
          <w:szCs w:val="24"/>
        </w:rPr>
        <w:t>problems</w:t>
      </w:r>
      <w:r w:rsidR="004E7952" w:rsidRPr="002B6EFE">
        <w:rPr>
          <w:rFonts w:cs="Calibri"/>
          <w:sz w:val="24"/>
          <w:szCs w:val="24"/>
        </w:rPr>
        <w:t xml:space="preserve"> </w:t>
      </w:r>
    </w:p>
    <w:p w14:paraId="603BD4D1" w14:textId="43F1F8D8" w:rsidR="004E7952" w:rsidRPr="002B6EFE" w:rsidRDefault="004E7952" w:rsidP="004E7952">
      <w:pPr>
        <w:pStyle w:val="ListParagraph"/>
        <w:ind w:left="0"/>
        <w:rPr>
          <w:rFonts w:cs="Calibri"/>
          <w:sz w:val="24"/>
          <w:szCs w:val="24"/>
        </w:rPr>
      </w:pPr>
      <w:r w:rsidRPr="002B6EFE">
        <w:rPr>
          <w:rFonts w:cs="Calibri"/>
          <w:sz w:val="24"/>
          <w:szCs w:val="24"/>
        </w:rPr>
        <w:lastRenderedPageBreak/>
        <w:t xml:space="preserve">Other optional responsibilities could include the contribution of local data, </w:t>
      </w:r>
      <w:proofErr w:type="gramStart"/>
      <w:r w:rsidRPr="002B6EFE">
        <w:rPr>
          <w:rFonts w:cs="Calibri"/>
          <w:sz w:val="24"/>
          <w:szCs w:val="24"/>
        </w:rPr>
        <w:t>policy</w:t>
      </w:r>
      <w:proofErr w:type="gramEnd"/>
      <w:r w:rsidRPr="002B6EFE">
        <w:rPr>
          <w:rFonts w:cs="Calibri"/>
          <w:sz w:val="24"/>
          <w:szCs w:val="24"/>
        </w:rPr>
        <w:t xml:space="preserve"> or research, and/or assisting in communications and outreach for the project. </w:t>
      </w:r>
    </w:p>
    <w:p w14:paraId="3D31BA87" w14:textId="1A80725B" w:rsidR="00963A4A" w:rsidRPr="003240A0" w:rsidRDefault="00E811A8" w:rsidP="003240A0">
      <w:pPr>
        <w:pStyle w:val="ListParagraph"/>
        <w:ind w:left="0"/>
        <w:rPr>
          <w:rFonts w:cs="Calibri"/>
          <w:sz w:val="24"/>
          <w:szCs w:val="24"/>
          <w:u w:color="FFFFFF"/>
          <w14:textOutline w14:w="0" w14:cap="flat" w14:cmpd="sng" w14:algn="ctr">
            <w14:noFill/>
            <w14:prstDash w14:val="solid"/>
            <w14:bevel/>
          </w14:textOutline>
        </w:rPr>
      </w:pPr>
      <w:r w:rsidRPr="002B6EFE">
        <w:rPr>
          <w:rFonts w:cs="Calibri"/>
          <w:b/>
          <w:bCs/>
          <w:sz w:val="24"/>
          <w:szCs w:val="24"/>
          <w:u w:color="FFFFFF"/>
          <w14:textOutline w14:w="0" w14:cap="flat" w14:cmpd="sng" w14:algn="ctr">
            <w14:noFill/>
            <w14:prstDash w14:val="solid"/>
            <w14:bevel/>
          </w14:textOutline>
        </w:rPr>
        <w:t>Other Stakeholder</w:t>
      </w:r>
      <w:r w:rsidRPr="002B6EFE">
        <w:rPr>
          <w:rFonts w:cs="Calibri"/>
          <w:sz w:val="24"/>
          <w:szCs w:val="24"/>
          <w:u w:color="FFFFFF"/>
          <w14:textOutline w14:w="0" w14:cap="flat" w14:cmpd="sng" w14:algn="ctr">
            <w14:noFill/>
            <w14:prstDash w14:val="solid"/>
            <w14:bevel/>
          </w14:textOutline>
        </w:rPr>
        <w:t xml:space="preserve">: members who are not community partners, </w:t>
      </w:r>
      <w:r w:rsidR="00450C8B" w:rsidRPr="002B6EFE">
        <w:rPr>
          <w:rFonts w:cs="Calibri"/>
          <w:sz w:val="24"/>
          <w:szCs w:val="24"/>
          <w:u w:color="FFFFFF"/>
          <w14:textOutline w14:w="0" w14:cap="flat" w14:cmpd="sng" w14:algn="ctr">
            <w14:noFill/>
            <w14:prstDash w14:val="solid"/>
            <w14:bevel/>
          </w14:textOutline>
        </w:rPr>
        <w:t xml:space="preserve">including CDP members not participating in a local Micro Lab process, </w:t>
      </w:r>
      <w:r w:rsidRPr="002B6EFE">
        <w:rPr>
          <w:rFonts w:cs="Calibri"/>
          <w:sz w:val="24"/>
          <w:szCs w:val="24"/>
          <w:u w:color="FFFFFF"/>
          <w14:textOutline w14:w="0" w14:cap="flat" w14:cmpd="sng" w14:algn="ctr">
            <w14:noFill/>
            <w14:prstDash w14:val="solid"/>
            <w14:bevel/>
          </w14:textOutline>
        </w:rPr>
        <w:t xml:space="preserve">people with </w:t>
      </w:r>
      <w:r w:rsidR="00450C8B" w:rsidRPr="002B6EFE">
        <w:rPr>
          <w:rFonts w:cs="Calibri"/>
          <w:sz w:val="24"/>
          <w:szCs w:val="24"/>
          <w:u w:color="FFFFFF"/>
          <w14:textOutline w14:w="0" w14:cap="flat" w14:cmpd="sng" w14:algn="ctr">
            <w14:noFill/>
            <w14:prstDash w14:val="solid"/>
            <w14:bevel/>
          </w14:textOutline>
        </w:rPr>
        <w:t xml:space="preserve">relevant </w:t>
      </w:r>
      <w:r w:rsidRPr="002B6EFE">
        <w:rPr>
          <w:rFonts w:cs="Calibri"/>
          <w:sz w:val="24"/>
          <w:szCs w:val="24"/>
          <w:u w:color="FFFFFF"/>
          <w14:textOutline w14:w="0" w14:cap="flat" w14:cmpd="sng" w14:algn="ctr">
            <w14:noFill/>
            <w14:prstDash w14:val="solid"/>
            <w14:bevel/>
          </w14:textOutline>
        </w:rPr>
        <w:t>expertise who may</w:t>
      </w:r>
      <w:r w:rsidR="00450C8B" w:rsidRPr="002B6EFE">
        <w:rPr>
          <w:rFonts w:cs="Calibri"/>
          <w:sz w:val="24"/>
          <w:szCs w:val="24"/>
          <w:u w:color="FFFFFF"/>
          <w14:textOutline w14:w="0" w14:cap="flat" w14:cmpd="sng" w14:algn="ctr">
            <w14:noFill/>
            <w14:prstDash w14:val="solid"/>
            <w14:bevel/>
          </w14:textOutline>
        </w:rPr>
        <w:t xml:space="preserve"> </w:t>
      </w:r>
      <w:r w:rsidRPr="002B6EFE">
        <w:rPr>
          <w:rFonts w:cs="Calibri"/>
          <w:sz w:val="24"/>
          <w:szCs w:val="24"/>
          <w:u w:color="FFFFFF"/>
          <w14:textOutline w14:w="0" w14:cap="flat" w14:cmpd="sng" w14:algn="ctr">
            <w14:noFill/>
            <w14:prstDash w14:val="solid"/>
            <w14:bevel/>
          </w14:textOutline>
        </w:rPr>
        <w:t xml:space="preserve">be invited to participate in </w:t>
      </w:r>
      <w:r w:rsidR="00450C8B" w:rsidRPr="002B6EFE">
        <w:rPr>
          <w:rFonts w:cs="Calibri"/>
          <w:sz w:val="24"/>
          <w:szCs w:val="24"/>
          <w:u w:color="FFFFFF"/>
          <w14:textOutline w14:w="0" w14:cap="flat" w14:cmpd="sng" w14:algn="ctr">
            <w14:noFill/>
            <w14:prstDash w14:val="solid"/>
            <w14:bevel/>
          </w14:textOutline>
        </w:rPr>
        <w:t xml:space="preserve">occasional working group meetings, </w:t>
      </w:r>
      <w:r w:rsidR="008E717B" w:rsidRPr="002B6EFE">
        <w:rPr>
          <w:rFonts w:cs="Calibri"/>
          <w:sz w:val="24"/>
          <w:szCs w:val="24"/>
          <w:u w:color="FFFFFF"/>
          <w14:textOutline w14:w="0" w14:cap="flat" w14:cmpd="sng" w14:algn="ctr">
            <w14:noFill/>
            <w14:prstDash w14:val="solid"/>
            <w14:bevel/>
          </w14:textOutline>
        </w:rPr>
        <w:t>s</w:t>
      </w:r>
      <w:r w:rsidRPr="002B6EFE">
        <w:rPr>
          <w:rFonts w:cs="Calibri"/>
          <w:sz w:val="24"/>
          <w:szCs w:val="24"/>
          <w:u w:color="FFFFFF"/>
          <w14:textOutline w14:w="0" w14:cap="flat" w14:cmpd="sng" w14:algn="ctr">
            <w14:noFill/>
            <w14:prstDash w14:val="solid"/>
            <w14:bevel/>
          </w14:textOutline>
        </w:rPr>
        <w:t>uch as CMHC</w:t>
      </w:r>
      <w:r w:rsidR="00450C8B" w:rsidRPr="002B6EFE">
        <w:rPr>
          <w:rFonts w:cs="Calibri"/>
          <w:sz w:val="24"/>
          <w:szCs w:val="24"/>
          <w:u w:color="FFFFFF"/>
          <w14:textOutline w14:w="0" w14:cap="flat" w14:cmpd="sng" w14:algn="ctr">
            <w14:noFill/>
            <w14:prstDash w14:val="solid"/>
            <w14:bevel/>
          </w14:textOutline>
        </w:rPr>
        <w:t xml:space="preserve"> or </w:t>
      </w:r>
      <w:r w:rsidRPr="002B6EFE">
        <w:rPr>
          <w:rFonts w:cs="Calibri"/>
          <w:sz w:val="24"/>
          <w:szCs w:val="24"/>
          <w:u w:color="FFFFFF"/>
          <w14:textOutline w14:w="0" w14:cap="flat" w14:cmpd="sng" w14:algn="ctr">
            <w14:noFill/>
            <w14:prstDash w14:val="solid"/>
            <w14:bevel/>
          </w14:textOutline>
        </w:rPr>
        <w:t>StatsCAN</w:t>
      </w:r>
      <w:r w:rsidR="00450C8B" w:rsidRPr="002B6EFE">
        <w:rPr>
          <w:rFonts w:cs="Calibri"/>
          <w:sz w:val="24"/>
          <w:szCs w:val="24"/>
          <w:u w:color="FFFFFF"/>
          <w14:textOutline w14:w="0" w14:cap="flat" w14:cmpd="sng" w14:algn="ctr">
            <w14:noFill/>
            <w14:prstDash w14:val="solid"/>
            <w14:bevel/>
          </w14:textOutline>
        </w:rPr>
        <w:t>. Other stake</w:t>
      </w:r>
      <w:r w:rsidR="0013672D">
        <w:rPr>
          <w:rFonts w:cs="Calibri"/>
          <w:sz w:val="24"/>
          <w:szCs w:val="24"/>
          <w:u w:color="FFFFFF"/>
          <w14:textOutline w14:w="0" w14:cap="flat" w14:cmpd="sng" w14:algn="ctr">
            <w14:noFill/>
            <w14:prstDash w14:val="solid"/>
            <w14:bevel/>
          </w14:textOutline>
        </w:rPr>
        <w:t>h</w:t>
      </w:r>
      <w:r w:rsidR="00450C8B" w:rsidRPr="002B6EFE">
        <w:rPr>
          <w:rFonts w:cs="Calibri"/>
          <w:sz w:val="24"/>
          <w:szCs w:val="24"/>
          <w:u w:color="FFFFFF"/>
          <w14:textOutline w14:w="0" w14:cap="flat" w14:cmpd="sng" w14:algn="ctr">
            <w14:noFill/>
            <w14:prstDash w14:val="solid"/>
            <w14:bevel/>
          </w14:textOutline>
        </w:rPr>
        <w:t xml:space="preserve">olders </w:t>
      </w:r>
      <w:r w:rsidRPr="002B6EFE">
        <w:rPr>
          <w:rFonts w:cs="Calibri"/>
          <w:sz w:val="24"/>
          <w:szCs w:val="24"/>
          <w:u w:color="FFFFFF"/>
          <w14:textOutline w14:w="0" w14:cap="flat" w14:cmpd="sng" w14:algn="ctr">
            <w14:noFill/>
            <w14:prstDash w14:val="solid"/>
            <w14:bevel/>
          </w14:textOutline>
        </w:rPr>
        <w:t xml:space="preserve">will be provided updates on the </w:t>
      </w:r>
      <w:r w:rsidR="008E717B" w:rsidRPr="002B6EFE">
        <w:rPr>
          <w:rFonts w:cs="Calibri"/>
          <w:sz w:val="24"/>
          <w:szCs w:val="24"/>
          <w:u w:color="FFFFFF"/>
          <w14:textOutline w14:w="0" w14:cap="flat" w14:cmpd="sng" w14:algn="ctr">
            <w14:noFill/>
            <w14:prstDash w14:val="solid"/>
            <w14:bevel/>
          </w14:textOutline>
        </w:rPr>
        <w:t>project and</w:t>
      </w:r>
      <w:r w:rsidR="00450C8B" w:rsidRPr="002B6EFE">
        <w:rPr>
          <w:rFonts w:cs="Calibri"/>
          <w:sz w:val="24"/>
          <w:szCs w:val="24"/>
          <w:u w:color="FFFFFF"/>
          <w14:textOutline w14:w="0" w14:cap="flat" w14:cmpd="sng" w14:algn="ctr">
            <w14:noFill/>
            <w14:prstDash w14:val="solid"/>
            <w14:bevel/>
          </w14:textOutline>
        </w:rPr>
        <w:t xml:space="preserve"> </w:t>
      </w:r>
      <w:r w:rsidRPr="002B6EFE">
        <w:rPr>
          <w:rFonts w:cs="Calibri"/>
          <w:sz w:val="24"/>
          <w:szCs w:val="24"/>
          <w:u w:color="FFFFFF"/>
          <w14:textOutline w14:w="0" w14:cap="flat" w14:cmpd="sng" w14:algn="ctr">
            <w14:noFill/>
            <w14:prstDash w14:val="solid"/>
            <w14:bevel/>
          </w14:textOutline>
        </w:rPr>
        <w:t>will provide advice and feedback</w:t>
      </w:r>
      <w:r w:rsidR="00450C8B" w:rsidRPr="002B6EFE">
        <w:rPr>
          <w:rFonts w:cs="Calibri"/>
          <w:sz w:val="24"/>
          <w:szCs w:val="24"/>
          <w:u w:color="FFFFFF"/>
          <w14:textOutline w14:w="0" w14:cap="flat" w14:cmpd="sng" w14:algn="ctr">
            <w14:noFill/>
            <w14:prstDash w14:val="solid"/>
            <w14:bevel/>
          </w14:textOutline>
        </w:rPr>
        <w:t xml:space="preserve"> to the National Solutions Lab Working Group.</w:t>
      </w:r>
      <w:r w:rsidRPr="002B6EFE">
        <w:rPr>
          <w:rFonts w:cs="Calibri"/>
          <w:sz w:val="24"/>
          <w:szCs w:val="24"/>
          <w:u w:color="FFFFFF"/>
          <w14:textOutline w14:w="0" w14:cap="flat" w14:cmpd="sng" w14:algn="ctr">
            <w14:noFill/>
            <w14:prstDash w14:val="solid"/>
            <w14:bevel/>
          </w14:textOutline>
        </w:rPr>
        <w:t xml:space="preserve"> </w:t>
      </w:r>
      <w:r w:rsidR="00A8474B" w:rsidRPr="002B6EFE">
        <w:rPr>
          <w:rFonts w:cs="Calibri"/>
          <w:sz w:val="24"/>
          <w:szCs w:val="24"/>
          <w:u w:color="FFFFFF"/>
          <w14:textOutline w14:w="0" w14:cap="flat" w14:cmpd="sng" w14:algn="ctr">
            <w14:noFill/>
            <w14:prstDash w14:val="solid"/>
            <w14:bevel/>
          </w14:textOutline>
        </w:rPr>
        <w:t xml:space="preserve"> </w:t>
      </w:r>
    </w:p>
    <w:tbl>
      <w:tblPr>
        <w:tblStyle w:val="TableGrid"/>
        <w:tblW w:w="5000" w:type="pct"/>
        <w:tblLook w:val="04A0" w:firstRow="1" w:lastRow="0" w:firstColumn="1" w:lastColumn="0" w:noHBand="0" w:noVBand="1"/>
      </w:tblPr>
      <w:tblGrid>
        <w:gridCol w:w="2246"/>
        <w:gridCol w:w="4591"/>
        <w:gridCol w:w="2513"/>
      </w:tblGrid>
      <w:tr w:rsidR="00023179" w:rsidRPr="0013672D" w14:paraId="39E0AFA7" w14:textId="77777777" w:rsidTr="0013672D">
        <w:trPr>
          <w:tblHeader/>
        </w:trPr>
        <w:tc>
          <w:tcPr>
            <w:tcW w:w="1201" w:type="pct"/>
          </w:tcPr>
          <w:p w14:paraId="5A64B8C0" w14:textId="77777777" w:rsidR="00023179" w:rsidRPr="0013672D" w:rsidRDefault="00023179" w:rsidP="00963A4A">
            <w:pPr>
              <w:pStyle w:val="Body"/>
              <w:rPr>
                <w:rFonts w:ascii="Calibri" w:hAnsi="Calibri" w:cs="Calibri"/>
                <w:b/>
                <w:bCs/>
                <w:sz w:val="22"/>
                <w:szCs w:val="22"/>
              </w:rPr>
            </w:pPr>
            <w:r w:rsidRPr="0013672D">
              <w:rPr>
                <w:rFonts w:ascii="Calibri" w:hAnsi="Calibri" w:cs="Calibri"/>
                <w:b/>
                <w:bCs/>
                <w:sz w:val="22"/>
                <w:szCs w:val="22"/>
              </w:rPr>
              <w:t>Community</w:t>
            </w:r>
          </w:p>
        </w:tc>
        <w:tc>
          <w:tcPr>
            <w:tcW w:w="2455" w:type="pct"/>
          </w:tcPr>
          <w:p w14:paraId="65107FC1" w14:textId="5808A896" w:rsidR="00023179" w:rsidRPr="0013672D" w:rsidRDefault="00023179" w:rsidP="00023179">
            <w:pPr>
              <w:pStyle w:val="Body"/>
              <w:rPr>
                <w:rFonts w:ascii="Calibri" w:hAnsi="Calibri" w:cs="Calibri"/>
                <w:b/>
                <w:bCs/>
                <w:sz w:val="22"/>
                <w:szCs w:val="22"/>
              </w:rPr>
            </w:pPr>
            <w:r w:rsidRPr="0013672D">
              <w:rPr>
                <w:rFonts w:ascii="Calibri" w:hAnsi="Calibri" w:cs="Calibri"/>
                <w:b/>
                <w:bCs/>
                <w:sz w:val="22"/>
                <w:szCs w:val="22"/>
              </w:rPr>
              <w:t>Contact(s)</w:t>
            </w:r>
          </w:p>
        </w:tc>
        <w:tc>
          <w:tcPr>
            <w:tcW w:w="1344" w:type="pct"/>
          </w:tcPr>
          <w:p w14:paraId="78B10383" w14:textId="77777777" w:rsidR="00023179" w:rsidRPr="0013672D" w:rsidRDefault="00023179" w:rsidP="00023179">
            <w:pPr>
              <w:pStyle w:val="Body"/>
              <w:rPr>
                <w:rFonts w:ascii="Calibri" w:hAnsi="Calibri" w:cs="Calibri"/>
                <w:b/>
                <w:bCs/>
                <w:sz w:val="22"/>
                <w:szCs w:val="22"/>
              </w:rPr>
            </w:pPr>
            <w:r w:rsidRPr="0013672D">
              <w:rPr>
                <w:rFonts w:ascii="Calibri" w:hAnsi="Calibri" w:cs="Calibri"/>
                <w:b/>
                <w:bCs/>
                <w:sz w:val="22"/>
                <w:szCs w:val="22"/>
              </w:rPr>
              <w:t>Project Role</w:t>
            </w:r>
          </w:p>
        </w:tc>
      </w:tr>
      <w:tr w:rsidR="00023179" w:rsidRPr="0013672D" w14:paraId="7FB7699E" w14:textId="77777777" w:rsidTr="0013672D">
        <w:tc>
          <w:tcPr>
            <w:tcW w:w="1201" w:type="pct"/>
          </w:tcPr>
          <w:p w14:paraId="12F5267D" w14:textId="64A616B3"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CCEDNET</w:t>
            </w:r>
          </w:p>
        </w:tc>
        <w:tc>
          <w:tcPr>
            <w:tcW w:w="2455" w:type="pct"/>
          </w:tcPr>
          <w:p w14:paraId="61D24175" w14:textId="39548914" w:rsidR="00023179" w:rsidRPr="0013672D" w:rsidRDefault="003240A0" w:rsidP="00023179">
            <w:pPr>
              <w:pStyle w:val="Body"/>
              <w:rPr>
                <w:rFonts w:ascii="Calibri" w:hAnsi="Calibri" w:cs="Calibri"/>
                <w:sz w:val="22"/>
                <w:szCs w:val="22"/>
              </w:rPr>
            </w:pPr>
            <w:r w:rsidRPr="0013672D">
              <w:rPr>
                <w:rFonts w:ascii="Calibri" w:hAnsi="Calibri" w:cs="Calibri"/>
                <w:sz w:val="22"/>
                <w:szCs w:val="22"/>
              </w:rPr>
              <w:t>Michael Toye &lt;mtoye@ccednet-rcdec.ca&gt;; 'Melissa Lessard' &lt;m.lessard@ccednet-rcdec.ca&gt;</w:t>
            </w:r>
          </w:p>
        </w:tc>
        <w:tc>
          <w:tcPr>
            <w:tcW w:w="1344" w:type="pct"/>
          </w:tcPr>
          <w:p w14:paraId="5A2605BF" w14:textId="517A0FDB"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Project Administrator</w:t>
            </w:r>
          </w:p>
        </w:tc>
      </w:tr>
      <w:tr w:rsidR="00023179" w:rsidRPr="0013672D" w14:paraId="68E77E7B" w14:textId="77777777" w:rsidTr="0013672D">
        <w:tc>
          <w:tcPr>
            <w:tcW w:w="1201" w:type="pct"/>
          </w:tcPr>
          <w:p w14:paraId="0E90ADE7" w14:textId="52C1BFFF"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Community Data Program</w:t>
            </w:r>
          </w:p>
        </w:tc>
        <w:tc>
          <w:tcPr>
            <w:tcW w:w="2455" w:type="pct"/>
          </w:tcPr>
          <w:p w14:paraId="5F6C1FE7" w14:textId="6B48138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 xml:space="preserve">Michel Frojmovic </w:t>
            </w:r>
            <w:hyperlink r:id="rId11" w:history="1">
              <w:r w:rsidRPr="0013672D">
                <w:rPr>
                  <w:rStyle w:val="Hyperlink"/>
                  <w:rFonts w:ascii="Calibri" w:hAnsi="Calibri" w:cs="Calibri"/>
                  <w:sz w:val="22"/>
                  <w:szCs w:val="22"/>
                </w:rPr>
                <w:t>michel@communitydata.ca</w:t>
              </w:r>
            </w:hyperlink>
            <w:r w:rsidRPr="0013672D">
              <w:rPr>
                <w:rFonts w:ascii="Calibri" w:hAnsi="Calibri" w:cs="Calibri"/>
                <w:sz w:val="22"/>
                <w:szCs w:val="22"/>
              </w:rPr>
              <w:t xml:space="preserve">; Mary Clarke </w:t>
            </w:r>
            <w:hyperlink r:id="rId12" w:history="1">
              <w:r w:rsidRPr="0013672D">
                <w:rPr>
                  <w:rStyle w:val="Hyperlink"/>
                  <w:rFonts w:ascii="Calibri" w:hAnsi="Calibri" w:cs="Calibri"/>
                  <w:sz w:val="22"/>
                  <w:szCs w:val="22"/>
                </w:rPr>
                <w:t>mary@communitydata.ca</w:t>
              </w:r>
            </w:hyperlink>
            <w:r w:rsidRPr="0013672D">
              <w:rPr>
                <w:rFonts w:ascii="Calibri" w:hAnsi="Calibri" w:cs="Calibri"/>
                <w:sz w:val="22"/>
                <w:szCs w:val="22"/>
              </w:rPr>
              <w:t xml:space="preserve">; mike Ditor </w:t>
            </w:r>
            <w:hyperlink r:id="rId13" w:history="1">
              <w:r w:rsidRPr="0013672D">
                <w:rPr>
                  <w:rStyle w:val="Hyperlink"/>
                  <w:rFonts w:ascii="Calibri" w:hAnsi="Calibri" w:cs="Calibri"/>
                  <w:sz w:val="22"/>
                  <w:szCs w:val="22"/>
                </w:rPr>
                <w:t>mike@communitydata.ca</w:t>
              </w:r>
            </w:hyperlink>
            <w:r w:rsidRPr="0013672D">
              <w:rPr>
                <w:rFonts w:ascii="Calibri" w:hAnsi="Calibri" w:cs="Calibri"/>
                <w:sz w:val="22"/>
                <w:szCs w:val="22"/>
              </w:rPr>
              <w:t xml:space="preserve">; Jamie Carrick </w:t>
            </w:r>
            <w:hyperlink r:id="rId14" w:history="1">
              <w:r w:rsidRPr="0013672D">
                <w:rPr>
                  <w:rStyle w:val="Hyperlink"/>
                  <w:rFonts w:ascii="Calibri" w:hAnsi="Calibri" w:cs="Calibri"/>
                  <w:sz w:val="22"/>
                  <w:szCs w:val="22"/>
                </w:rPr>
                <w:t>jamie@communitydata.ca</w:t>
              </w:r>
            </w:hyperlink>
            <w:r w:rsidRPr="0013672D">
              <w:rPr>
                <w:rFonts w:ascii="Calibri" w:hAnsi="Calibri" w:cs="Calibri"/>
                <w:sz w:val="22"/>
                <w:szCs w:val="22"/>
              </w:rPr>
              <w:t>;  Saeideh Hejazi saeideh@communitydata.ca</w:t>
            </w:r>
          </w:p>
        </w:tc>
        <w:tc>
          <w:tcPr>
            <w:tcW w:w="1344" w:type="pct"/>
          </w:tcPr>
          <w:p w14:paraId="5210C878" w14:textId="15CBDAD3"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Project Team (Project management, coordination, data analysis, tool development)</w:t>
            </w:r>
          </w:p>
        </w:tc>
      </w:tr>
      <w:tr w:rsidR="00023179" w:rsidRPr="0013672D" w14:paraId="16DD2666" w14:textId="77777777" w:rsidTr="0013672D">
        <w:tc>
          <w:tcPr>
            <w:tcW w:w="1201" w:type="pct"/>
          </w:tcPr>
          <w:p w14:paraId="70AAB2BC" w14:textId="6DEF73D9"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Priority Decision Data</w:t>
            </w:r>
          </w:p>
        </w:tc>
        <w:tc>
          <w:tcPr>
            <w:tcW w:w="2455" w:type="pct"/>
          </w:tcPr>
          <w:p w14:paraId="5F97CEDB" w14:textId="2E1357F1"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David Crenna &lt;principal@prioritydecisiondata.com&gt;</w:t>
            </w:r>
          </w:p>
        </w:tc>
        <w:tc>
          <w:tcPr>
            <w:tcW w:w="1344" w:type="pct"/>
          </w:tcPr>
          <w:p w14:paraId="5DE78B70" w14:textId="75B1BEC6"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Project Team (Research)</w:t>
            </w:r>
          </w:p>
        </w:tc>
      </w:tr>
      <w:tr w:rsidR="00023179" w:rsidRPr="0013672D" w14:paraId="19F85994" w14:textId="77777777" w:rsidTr="0013672D">
        <w:tc>
          <w:tcPr>
            <w:tcW w:w="1201" w:type="pct"/>
          </w:tcPr>
          <w:p w14:paraId="6B75F303" w14:textId="207D5B32"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Lansdowne Group</w:t>
            </w:r>
          </w:p>
        </w:tc>
        <w:tc>
          <w:tcPr>
            <w:tcW w:w="2455" w:type="pct"/>
          </w:tcPr>
          <w:p w14:paraId="26F89FB2" w14:textId="1C0F3F68" w:rsidR="00023179" w:rsidRPr="0013672D" w:rsidRDefault="003240A0" w:rsidP="00023179">
            <w:pPr>
              <w:pStyle w:val="Body"/>
              <w:rPr>
                <w:rFonts w:ascii="Calibri" w:hAnsi="Calibri" w:cs="Calibri"/>
                <w:sz w:val="22"/>
                <w:szCs w:val="22"/>
              </w:rPr>
            </w:pPr>
            <w:r w:rsidRPr="0013672D">
              <w:rPr>
                <w:rFonts w:ascii="Calibri" w:hAnsi="Calibri" w:cs="Calibri"/>
                <w:sz w:val="22"/>
                <w:szCs w:val="22"/>
              </w:rPr>
              <w:t xml:space="preserve">John Purkis </w:t>
            </w:r>
            <w:hyperlink r:id="rId15" w:history="1">
              <w:r w:rsidRPr="0013672D">
                <w:rPr>
                  <w:rStyle w:val="Hyperlink"/>
                  <w:rFonts w:ascii="Calibri" w:hAnsi="Calibri" w:cs="Calibri"/>
                  <w:sz w:val="22"/>
                  <w:szCs w:val="22"/>
                </w:rPr>
                <w:t>jpurkis24@gmail.com</w:t>
              </w:r>
            </w:hyperlink>
            <w:r w:rsidRPr="0013672D">
              <w:rPr>
                <w:rFonts w:ascii="Calibri" w:hAnsi="Calibri" w:cs="Calibri"/>
                <w:sz w:val="22"/>
                <w:szCs w:val="22"/>
              </w:rPr>
              <w:t>; Fiona Wright &lt;F.Wright@lansdowne.com&gt;</w:t>
            </w:r>
          </w:p>
        </w:tc>
        <w:tc>
          <w:tcPr>
            <w:tcW w:w="1344" w:type="pct"/>
          </w:tcPr>
          <w:p w14:paraId="2B132ED5" w14:textId="31E3A491"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Project Team (Solutions Lab Consultant)</w:t>
            </w:r>
          </w:p>
        </w:tc>
      </w:tr>
      <w:tr w:rsidR="00023179" w:rsidRPr="0013672D" w14:paraId="370AFA8C" w14:textId="77777777" w:rsidTr="0013672D">
        <w:tc>
          <w:tcPr>
            <w:tcW w:w="1201" w:type="pct"/>
          </w:tcPr>
          <w:p w14:paraId="45539B9C" w14:textId="1DF09F45" w:rsidR="00023179" w:rsidRPr="0013672D" w:rsidRDefault="00023179" w:rsidP="00023179">
            <w:pPr>
              <w:pStyle w:val="Body"/>
              <w:widowControl w:val="0"/>
              <w:spacing w:before="100"/>
              <w:rPr>
                <w:rFonts w:ascii="Calibri" w:hAnsi="Calibri" w:cs="Calibri"/>
                <w:color w:val="auto"/>
                <w:sz w:val="22"/>
                <w:szCs w:val="22"/>
              </w:rPr>
            </w:pPr>
            <w:r w:rsidRPr="0013672D">
              <w:rPr>
                <w:rFonts w:ascii="Calibri" w:hAnsi="Calibri" w:cs="Calibri"/>
                <w:color w:val="auto"/>
                <w:sz w:val="22"/>
                <w:szCs w:val="22"/>
              </w:rPr>
              <w:t>CDEC de Q</w:t>
            </w:r>
            <w:r w:rsidRPr="0013672D">
              <w:rPr>
                <w:rFonts w:ascii="Calibri" w:hAnsi="Calibri" w:cs="Calibri"/>
                <w:color w:val="auto"/>
                <w:sz w:val="22"/>
                <w:szCs w:val="22"/>
                <w:u w:color="222222"/>
              </w:rPr>
              <w:t>ué</w:t>
            </w:r>
            <w:r w:rsidRPr="0013672D">
              <w:rPr>
                <w:rFonts w:ascii="Calibri" w:hAnsi="Calibri" w:cs="Calibri"/>
                <w:color w:val="auto"/>
                <w:sz w:val="22"/>
                <w:szCs w:val="22"/>
              </w:rPr>
              <w:t>bec, QC</w:t>
            </w:r>
          </w:p>
        </w:tc>
        <w:tc>
          <w:tcPr>
            <w:tcW w:w="2455" w:type="pct"/>
          </w:tcPr>
          <w:p w14:paraId="33858FCE" w14:textId="765A7BD9" w:rsidR="00023179" w:rsidRPr="0013672D" w:rsidRDefault="00023179" w:rsidP="00023179">
            <w:pPr>
              <w:pStyle w:val="Body"/>
              <w:rPr>
                <w:rFonts w:ascii="Calibri" w:hAnsi="Calibri" w:cs="Calibri"/>
                <w:color w:val="auto"/>
                <w:sz w:val="22"/>
                <w:szCs w:val="22"/>
              </w:rPr>
            </w:pPr>
            <w:r w:rsidRPr="0013672D">
              <w:rPr>
                <w:rStyle w:val="Hyperlink1"/>
                <w:color w:val="auto"/>
                <w:sz w:val="22"/>
                <w:szCs w:val="22"/>
              </w:rPr>
              <w:t xml:space="preserve">Isabelle Gilbert, </w:t>
            </w:r>
            <w:hyperlink r:id="rId16">
              <w:r w:rsidRPr="0013672D">
                <w:rPr>
                  <w:rStyle w:val="Hyperlink1"/>
                  <w:color w:val="auto"/>
                  <w:sz w:val="22"/>
                  <w:szCs w:val="22"/>
                </w:rPr>
                <w:t>igilbert@cdecdequebec.qc.ca</w:t>
              </w:r>
            </w:hyperlink>
            <w:r w:rsidR="003240A0" w:rsidRPr="0013672D">
              <w:rPr>
                <w:rStyle w:val="Hyperlink1"/>
                <w:color w:val="auto"/>
                <w:sz w:val="22"/>
                <w:szCs w:val="22"/>
              </w:rPr>
              <w:t xml:space="preserve"> </w:t>
            </w:r>
          </w:p>
        </w:tc>
        <w:tc>
          <w:tcPr>
            <w:tcW w:w="1344" w:type="pct"/>
          </w:tcPr>
          <w:p w14:paraId="25EAAD66" w14:textId="251BE95A" w:rsidR="00023179" w:rsidRPr="0013672D" w:rsidRDefault="00023179" w:rsidP="00023179">
            <w:pPr>
              <w:pStyle w:val="Body"/>
              <w:rPr>
                <w:rFonts w:ascii="Calibri" w:hAnsi="Calibri" w:cs="Calibri"/>
                <w:color w:val="auto"/>
                <w:sz w:val="22"/>
                <w:szCs w:val="22"/>
              </w:rPr>
            </w:pPr>
            <w:r w:rsidRPr="0013672D">
              <w:rPr>
                <w:rFonts w:ascii="Calibri" w:hAnsi="Calibri" w:cs="Calibri"/>
                <w:color w:val="auto"/>
                <w:sz w:val="22"/>
                <w:szCs w:val="22"/>
              </w:rPr>
              <w:t>Quebec Outreach and Micro lab facilitator</w:t>
            </w:r>
          </w:p>
        </w:tc>
      </w:tr>
      <w:tr w:rsidR="00023179" w:rsidRPr="0013672D" w14:paraId="24FDF198" w14:textId="77777777" w:rsidTr="0013672D">
        <w:tc>
          <w:tcPr>
            <w:tcW w:w="1201" w:type="pct"/>
          </w:tcPr>
          <w:p w14:paraId="7BBF6544" w14:textId="7221553E"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City Calgary</w:t>
            </w:r>
            <w:r w:rsidR="0013672D" w:rsidRPr="0013672D">
              <w:rPr>
                <w:rFonts w:ascii="Calibri" w:hAnsi="Calibri" w:cs="Calibri"/>
                <w:sz w:val="22"/>
                <w:szCs w:val="22"/>
              </w:rPr>
              <w:t>, AB</w:t>
            </w:r>
          </w:p>
        </w:tc>
        <w:tc>
          <w:tcPr>
            <w:tcW w:w="2455" w:type="pct"/>
          </w:tcPr>
          <w:p w14:paraId="789CEC78" w14:textId="7777777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 xml:space="preserve">Jasmine Ing </w:t>
            </w:r>
            <w:hyperlink r:id="rId17" w:history="1">
              <w:r w:rsidRPr="0013672D">
                <w:rPr>
                  <w:rStyle w:val="Hyperlink"/>
                  <w:rFonts w:ascii="Calibri" w:hAnsi="Calibri" w:cs="Calibri"/>
                  <w:sz w:val="22"/>
                  <w:szCs w:val="22"/>
                </w:rPr>
                <w:t>Jasmine.Ing@calgary.ca</w:t>
              </w:r>
            </w:hyperlink>
            <w:r w:rsidRPr="0013672D">
              <w:rPr>
                <w:rFonts w:ascii="Calibri" w:hAnsi="Calibri" w:cs="Calibri"/>
                <w:sz w:val="22"/>
                <w:szCs w:val="22"/>
              </w:rPr>
              <w:t xml:space="preserve">; Melissa Kelly </w:t>
            </w:r>
            <w:hyperlink r:id="rId18" w:history="1">
              <w:r w:rsidRPr="0013672D">
                <w:rPr>
                  <w:rStyle w:val="Hyperlink"/>
                  <w:rFonts w:ascii="Calibri" w:hAnsi="Calibri" w:cs="Calibri"/>
                  <w:sz w:val="22"/>
                  <w:szCs w:val="22"/>
                </w:rPr>
                <w:t>melissa.kelly@calgary.ca</w:t>
              </w:r>
            </w:hyperlink>
            <w:r w:rsidRPr="0013672D">
              <w:rPr>
                <w:rFonts w:ascii="Calibri" w:hAnsi="Calibri" w:cs="Calibri"/>
                <w:sz w:val="22"/>
                <w:szCs w:val="22"/>
              </w:rPr>
              <w:t>; Kylee van der Poorten Kylee.vanderPoorten@calgary.ca</w:t>
            </w:r>
          </w:p>
        </w:tc>
        <w:tc>
          <w:tcPr>
            <w:tcW w:w="1344" w:type="pct"/>
          </w:tcPr>
          <w:p w14:paraId="2CAA86B1" w14:textId="56F728B9" w:rsidR="00023179" w:rsidRPr="0013672D" w:rsidRDefault="0013672D" w:rsidP="00023179">
            <w:pPr>
              <w:pStyle w:val="Body"/>
              <w:rPr>
                <w:rFonts w:ascii="Calibri" w:hAnsi="Calibri" w:cs="Calibri"/>
                <w:sz w:val="22"/>
                <w:szCs w:val="22"/>
              </w:rPr>
            </w:pPr>
            <w:r w:rsidRPr="0013672D">
              <w:rPr>
                <w:rFonts w:ascii="Calibri" w:hAnsi="Calibri" w:cs="Calibri"/>
                <w:color w:val="222222"/>
                <w:sz w:val="22"/>
                <w:szCs w:val="22"/>
              </w:rPr>
              <w:t xml:space="preserve">Working Group Member; </w:t>
            </w:r>
            <w:r w:rsidRPr="0013672D">
              <w:rPr>
                <w:rFonts w:ascii="Calibri" w:hAnsi="Calibri" w:cs="Calibri"/>
                <w:color w:val="222222"/>
                <w:sz w:val="22"/>
                <w:szCs w:val="22"/>
                <w:highlight w:val="yellow"/>
              </w:rPr>
              <w:t>Micro lab convenor / Community Partner (TBC)</w:t>
            </w:r>
          </w:p>
        </w:tc>
      </w:tr>
      <w:tr w:rsidR="00023179" w:rsidRPr="0013672D" w14:paraId="2F37E921" w14:textId="77777777" w:rsidTr="0013672D">
        <w:tc>
          <w:tcPr>
            <w:tcW w:w="1201" w:type="pct"/>
          </w:tcPr>
          <w:p w14:paraId="3D2A1E06" w14:textId="4928A63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City of Kawartha Lakes</w:t>
            </w:r>
            <w:r w:rsidR="0013672D" w:rsidRPr="0013672D">
              <w:rPr>
                <w:rFonts w:ascii="Calibri" w:hAnsi="Calibri" w:cs="Calibri"/>
                <w:sz w:val="22"/>
                <w:szCs w:val="22"/>
              </w:rPr>
              <w:t>, ON</w:t>
            </w:r>
          </w:p>
        </w:tc>
        <w:tc>
          <w:tcPr>
            <w:tcW w:w="2455" w:type="pct"/>
          </w:tcPr>
          <w:p w14:paraId="13CEA2CD" w14:textId="7777777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 xml:space="preserve">Aaron Mulcaster </w:t>
            </w:r>
            <w:hyperlink r:id="rId19" w:history="1">
              <w:r w:rsidRPr="0013672D">
                <w:rPr>
                  <w:rStyle w:val="Hyperlink"/>
                  <w:rFonts w:ascii="Calibri" w:hAnsi="Calibri" w:cs="Calibri"/>
                  <w:sz w:val="22"/>
                  <w:szCs w:val="22"/>
                </w:rPr>
                <w:t>amulcaster@city.kawarthalakes.on.ca</w:t>
              </w:r>
            </w:hyperlink>
            <w:r w:rsidRPr="0013672D">
              <w:rPr>
                <w:rFonts w:ascii="Calibri" w:hAnsi="Calibri" w:cs="Calibri"/>
                <w:sz w:val="22"/>
                <w:szCs w:val="22"/>
              </w:rPr>
              <w:t xml:space="preserve">; Janine Mitchell </w:t>
            </w:r>
            <w:hyperlink r:id="rId20" w:history="1">
              <w:r w:rsidRPr="0013672D">
                <w:rPr>
                  <w:rStyle w:val="Hyperlink"/>
                  <w:rFonts w:ascii="Calibri" w:hAnsi="Calibri" w:cs="Calibri"/>
                  <w:sz w:val="22"/>
                  <w:szCs w:val="22"/>
                </w:rPr>
                <w:t>jmitchell@city.kawarthalakes.on.ca</w:t>
              </w:r>
            </w:hyperlink>
            <w:r w:rsidRPr="0013672D">
              <w:rPr>
                <w:rFonts w:ascii="Calibri" w:hAnsi="Calibri" w:cs="Calibri"/>
                <w:sz w:val="22"/>
                <w:szCs w:val="22"/>
              </w:rPr>
              <w:t>; mcorley@kawarthalakes.ca</w:t>
            </w:r>
          </w:p>
        </w:tc>
        <w:tc>
          <w:tcPr>
            <w:tcW w:w="1344" w:type="pct"/>
          </w:tcPr>
          <w:p w14:paraId="648DCE80" w14:textId="7B8BB886" w:rsidR="00023179" w:rsidRPr="0013672D" w:rsidRDefault="00023179" w:rsidP="00023179">
            <w:pPr>
              <w:pStyle w:val="Body"/>
              <w:rPr>
                <w:rFonts w:ascii="Calibri" w:hAnsi="Calibri" w:cs="Calibri"/>
                <w:sz w:val="22"/>
                <w:szCs w:val="22"/>
              </w:rPr>
            </w:pPr>
            <w:r w:rsidRPr="0013672D">
              <w:rPr>
                <w:rFonts w:ascii="Calibri" w:hAnsi="Calibri" w:cs="Calibri"/>
                <w:color w:val="222222"/>
                <w:sz w:val="22"/>
                <w:szCs w:val="22"/>
              </w:rPr>
              <w:t xml:space="preserve">Working Group Member </w:t>
            </w:r>
          </w:p>
        </w:tc>
      </w:tr>
      <w:tr w:rsidR="00023179" w:rsidRPr="0013672D" w14:paraId="0B045214" w14:textId="77777777" w:rsidTr="0013672D">
        <w:tc>
          <w:tcPr>
            <w:tcW w:w="1201" w:type="pct"/>
          </w:tcPr>
          <w:p w14:paraId="0EF76EA8" w14:textId="64ABCCBD"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City of Kingston</w:t>
            </w:r>
            <w:r w:rsidR="0013672D" w:rsidRPr="0013672D">
              <w:rPr>
                <w:rFonts w:ascii="Calibri" w:hAnsi="Calibri" w:cs="Calibri"/>
                <w:sz w:val="22"/>
                <w:szCs w:val="22"/>
              </w:rPr>
              <w:t>, ON</w:t>
            </w:r>
          </w:p>
        </w:tc>
        <w:tc>
          <w:tcPr>
            <w:tcW w:w="2455" w:type="pct"/>
          </w:tcPr>
          <w:p w14:paraId="455CEA70" w14:textId="7777777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Laurie Dixon &lt;ldixon@cityofkingston.ca&gt;</w:t>
            </w:r>
          </w:p>
        </w:tc>
        <w:tc>
          <w:tcPr>
            <w:tcW w:w="1344" w:type="pct"/>
          </w:tcPr>
          <w:p w14:paraId="003EF9DD" w14:textId="012DCF25" w:rsidR="00023179" w:rsidRPr="0013672D" w:rsidRDefault="0013672D" w:rsidP="00023179">
            <w:pPr>
              <w:pStyle w:val="Body"/>
              <w:rPr>
                <w:rFonts w:ascii="Calibri" w:hAnsi="Calibri" w:cs="Calibri"/>
                <w:sz w:val="22"/>
                <w:szCs w:val="22"/>
              </w:rPr>
            </w:pPr>
            <w:r w:rsidRPr="0013672D">
              <w:rPr>
                <w:rFonts w:ascii="Calibri" w:hAnsi="Calibri" w:cs="Calibri"/>
                <w:color w:val="222222"/>
                <w:sz w:val="22"/>
                <w:szCs w:val="22"/>
              </w:rPr>
              <w:t xml:space="preserve">Working Group Member; </w:t>
            </w:r>
            <w:r w:rsidRPr="0013672D">
              <w:rPr>
                <w:rFonts w:ascii="Calibri" w:hAnsi="Calibri" w:cs="Calibri"/>
                <w:color w:val="222222"/>
                <w:sz w:val="22"/>
                <w:szCs w:val="22"/>
                <w:highlight w:val="yellow"/>
              </w:rPr>
              <w:t>Micro lab convenor / Community Partner (TBC)</w:t>
            </w:r>
          </w:p>
        </w:tc>
      </w:tr>
      <w:tr w:rsidR="00023179" w:rsidRPr="0013672D" w14:paraId="039C579B" w14:textId="77777777" w:rsidTr="0013672D">
        <w:tc>
          <w:tcPr>
            <w:tcW w:w="1201" w:type="pct"/>
          </w:tcPr>
          <w:p w14:paraId="3FCD84FC" w14:textId="58087B2B"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City of Peterborough</w:t>
            </w:r>
            <w:r w:rsidR="0013672D" w:rsidRPr="0013672D">
              <w:rPr>
                <w:rFonts w:ascii="Calibri" w:hAnsi="Calibri" w:cs="Calibri"/>
                <w:sz w:val="22"/>
                <w:szCs w:val="22"/>
              </w:rPr>
              <w:t>, ON</w:t>
            </w:r>
          </w:p>
        </w:tc>
        <w:tc>
          <w:tcPr>
            <w:tcW w:w="2455" w:type="pct"/>
          </w:tcPr>
          <w:p w14:paraId="4A7396D9" w14:textId="7777777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Nancy Fischer &lt;NFischer@peterborough.ca&gt;</w:t>
            </w:r>
          </w:p>
        </w:tc>
        <w:tc>
          <w:tcPr>
            <w:tcW w:w="1344" w:type="pct"/>
          </w:tcPr>
          <w:p w14:paraId="690F1B6F" w14:textId="50AA9558" w:rsidR="00023179" w:rsidRPr="0013672D" w:rsidRDefault="00023179" w:rsidP="00023179">
            <w:pPr>
              <w:pStyle w:val="Body"/>
              <w:rPr>
                <w:rFonts w:ascii="Calibri" w:hAnsi="Calibri" w:cs="Calibri"/>
                <w:sz w:val="22"/>
                <w:szCs w:val="22"/>
              </w:rPr>
            </w:pPr>
            <w:r w:rsidRPr="0013672D">
              <w:rPr>
                <w:rFonts w:ascii="Calibri" w:hAnsi="Calibri" w:cs="Calibri"/>
                <w:color w:val="222222"/>
                <w:sz w:val="22"/>
                <w:szCs w:val="22"/>
              </w:rPr>
              <w:t xml:space="preserve">Working Group Member </w:t>
            </w:r>
          </w:p>
        </w:tc>
      </w:tr>
      <w:tr w:rsidR="00023179" w:rsidRPr="0013672D" w14:paraId="2F218519" w14:textId="77777777" w:rsidTr="0013672D">
        <w:tc>
          <w:tcPr>
            <w:tcW w:w="1201" w:type="pct"/>
          </w:tcPr>
          <w:p w14:paraId="1FD98677" w14:textId="0DBF8323"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City of Regina</w:t>
            </w:r>
            <w:r w:rsidR="0013672D" w:rsidRPr="0013672D">
              <w:rPr>
                <w:rFonts w:ascii="Calibri" w:hAnsi="Calibri" w:cs="Calibri"/>
                <w:sz w:val="22"/>
                <w:szCs w:val="22"/>
              </w:rPr>
              <w:t>, SK</w:t>
            </w:r>
          </w:p>
        </w:tc>
        <w:tc>
          <w:tcPr>
            <w:tcW w:w="2455" w:type="pct"/>
          </w:tcPr>
          <w:p w14:paraId="77083CB3" w14:textId="7777777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LGRAZIER@regina.ca</w:t>
            </w:r>
          </w:p>
        </w:tc>
        <w:tc>
          <w:tcPr>
            <w:tcW w:w="1344" w:type="pct"/>
          </w:tcPr>
          <w:p w14:paraId="2BB73964" w14:textId="4BE81831" w:rsidR="00023179" w:rsidRPr="0013672D" w:rsidRDefault="00023179" w:rsidP="00023179">
            <w:pPr>
              <w:pStyle w:val="Body"/>
              <w:rPr>
                <w:rFonts w:ascii="Calibri" w:hAnsi="Calibri" w:cs="Calibri"/>
                <w:sz w:val="22"/>
                <w:szCs w:val="22"/>
              </w:rPr>
            </w:pPr>
            <w:r w:rsidRPr="0013672D">
              <w:rPr>
                <w:rFonts w:ascii="Calibri" w:hAnsi="Calibri" w:cs="Calibri"/>
                <w:color w:val="222222"/>
                <w:sz w:val="22"/>
                <w:szCs w:val="22"/>
              </w:rPr>
              <w:t>Working Group Member</w:t>
            </w:r>
          </w:p>
        </w:tc>
      </w:tr>
      <w:tr w:rsidR="00023179" w:rsidRPr="0013672D" w14:paraId="3B7C3464" w14:textId="77777777" w:rsidTr="0013672D">
        <w:tc>
          <w:tcPr>
            <w:tcW w:w="1201" w:type="pct"/>
          </w:tcPr>
          <w:p w14:paraId="33FBECC5" w14:textId="36C5AD85"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City of Toronto</w:t>
            </w:r>
            <w:r w:rsidR="0013672D" w:rsidRPr="0013672D">
              <w:rPr>
                <w:rFonts w:ascii="Calibri" w:hAnsi="Calibri" w:cs="Calibri"/>
                <w:sz w:val="22"/>
                <w:szCs w:val="22"/>
              </w:rPr>
              <w:t>, ON</w:t>
            </w:r>
          </w:p>
        </w:tc>
        <w:tc>
          <w:tcPr>
            <w:tcW w:w="2455" w:type="pct"/>
          </w:tcPr>
          <w:p w14:paraId="62B70F7D" w14:textId="7777777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Prerna.Bhasin@toronto.ca</w:t>
            </w:r>
          </w:p>
        </w:tc>
        <w:tc>
          <w:tcPr>
            <w:tcW w:w="1344" w:type="pct"/>
          </w:tcPr>
          <w:p w14:paraId="03B114EB" w14:textId="44A75930" w:rsidR="00023179" w:rsidRPr="0013672D" w:rsidRDefault="00023179" w:rsidP="00023179">
            <w:pPr>
              <w:pStyle w:val="Body"/>
              <w:rPr>
                <w:rFonts w:ascii="Calibri" w:hAnsi="Calibri" w:cs="Calibri"/>
                <w:sz w:val="22"/>
                <w:szCs w:val="22"/>
              </w:rPr>
            </w:pPr>
            <w:r w:rsidRPr="0013672D">
              <w:rPr>
                <w:rFonts w:ascii="Calibri" w:hAnsi="Calibri" w:cs="Calibri"/>
                <w:color w:val="222222"/>
                <w:sz w:val="22"/>
                <w:szCs w:val="22"/>
              </w:rPr>
              <w:t xml:space="preserve">Working Group Member </w:t>
            </w:r>
          </w:p>
        </w:tc>
      </w:tr>
      <w:tr w:rsidR="00023179" w:rsidRPr="0013672D" w14:paraId="7FC806F9" w14:textId="77777777" w:rsidTr="0013672D">
        <w:tc>
          <w:tcPr>
            <w:tcW w:w="1201" w:type="pct"/>
          </w:tcPr>
          <w:p w14:paraId="26F2C2F0" w14:textId="213C67E4"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Winnipeg Social Planning Council</w:t>
            </w:r>
            <w:r w:rsidR="0013672D" w:rsidRPr="0013672D">
              <w:rPr>
                <w:rFonts w:ascii="Calibri" w:hAnsi="Calibri" w:cs="Calibri"/>
                <w:sz w:val="22"/>
                <w:szCs w:val="22"/>
              </w:rPr>
              <w:t>, MB</w:t>
            </w:r>
          </w:p>
        </w:tc>
        <w:tc>
          <w:tcPr>
            <w:tcW w:w="2455" w:type="pct"/>
          </w:tcPr>
          <w:p w14:paraId="4A2D2629" w14:textId="7777777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Albert Boakye &lt;aboakye@spcw.mb.ca&gt;</w:t>
            </w:r>
          </w:p>
        </w:tc>
        <w:tc>
          <w:tcPr>
            <w:tcW w:w="1344" w:type="pct"/>
          </w:tcPr>
          <w:p w14:paraId="31AE1E2A" w14:textId="187C1E4A" w:rsidR="00023179" w:rsidRPr="0013672D" w:rsidRDefault="0013672D" w:rsidP="00023179">
            <w:pPr>
              <w:pStyle w:val="Body"/>
              <w:rPr>
                <w:rFonts w:ascii="Calibri" w:hAnsi="Calibri" w:cs="Calibri"/>
                <w:sz w:val="22"/>
                <w:szCs w:val="22"/>
              </w:rPr>
            </w:pPr>
            <w:r w:rsidRPr="0013672D">
              <w:rPr>
                <w:rFonts w:ascii="Calibri" w:hAnsi="Calibri" w:cs="Calibri"/>
                <w:color w:val="222222"/>
                <w:sz w:val="22"/>
                <w:szCs w:val="22"/>
              </w:rPr>
              <w:t xml:space="preserve">Working Group Member; </w:t>
            </w:r>
            <w:r w:rsidRPr="0013672D">
              <w:rPr>
                <w:rFonts w:ascii="Calibri" w:hAnsi="Calibri" w:cs="Calibri"/>
                <w:color w:val="222222"/>
                <w:sz w:val="22"/>
                <w:szCs w:val="22"/>
                <w:highlight w:val="yellow"/>
              </w:rPr>
              <w:t>Micro lab convenor / Community Partner (TBC)</w:t>
            </w:r>
          </w:p>
        </w:tc>
      </w:tr>
      <w:tr w:rsidR="00023179" w:rsidRPr="0013672D" w14:paraId="5115D057" w14:textId="77777777" w:rsidTr="0013672D">
        <w:tc>
          <w:tcPr>
            <w:tcW w:w="1201" w:type="pct"/>
          </w:tcPr>
          <w:p w14:paraId="37C076DE" w14:textId="4A364C54" w:rsidR="00023179" w:rsidRPr="0013672D" w:rsidRDefault="00023179" w:rsidP="00963A4A">
            <w:pPr>
              <w:pStyle w:val="Body"/>
              <w:rPr>
                <w:rFonts w:ascii="Calibri" w:hAnsi="Calibri" w:cs="Calibri"/>
                <w:sz w:val="22"/>
                <w:szCs w:val="22"/>
              </w:rPr>
            </w:pPr>
            <w:r w:rsidRPr="0013672D">
              <w:rPr>
                <w:rFonts w:ascii="Calibri" w:hAnsi="Calibri" w:cs="Calibri"/>
                <w:sz w:val="22"/>
                <w:szCs w:val="22"/>
              </w:rPr>
              <w:t>C</w:t>
            </w:r>
            <w:r w:rsidR="0013672D" w:rsidRPr="0013672D">
              <w:rPr>
                <w:rFonts w:ascii="Calibri" w:hAnsi="Calibri" w:cs="Calibri"/>
                <w:sz w:val="22"/>
                <w:szCs w:val="22"/>
              </w:rPr>
              <w:t xml:space="preserve">anada </w:t>
            </w:r>
            <w:r w:rsidRPr="0013672D">
              <w:rPr>
                <w:rFonts w:ascii="Calibri" w:hAnsi="Calibri" w:cs="Calibri"/>
                <w:sz w:val="22"/>
                <w:szCs w:val="22"/>
              </w:rPr>
              <w:t>M</w:t>
            </w:r>
            <w:r w:rsidR="0013672D" w:rsidRPr="0013672D">
              <w:rPr>
                <w:rFonts w:ascii="Calibri" w:hAnsi="Calibri" w:cs="Calibri"/>
                <w:sz w:val="22"/>
                <w:szCs w:val="22"/>
              </w:rPr>
              <w:t xml:space="preserve">ortgage &amp; </w:t>
            </w:r>
            <w:r w:rsidRPr="0013672D">
              <w:rPr>
                <w:rFonts w:ascii="Calibri" w:hAnsi="Calibri" w:cs="Calibri"/>
                <w:sz w:val="22"/>
                <w:szCs w:val="22"/>
              </w:rPr>
              <w:t>H</w:t>
            </w:r>
            <w:r w:rsidR="0013672D" w:rsidRPr="0013672D">
              <w:rPr>
                <w:rFonts w:ascii="Calibri" w:hAnsi="Calibri" w:cs="Calibri"/>
                <w:sz w:val="22"/>
                <w:szCs w:val="22"/>
              </w:rPr>
              <w:t xml:space="preserve">ousing </w:t>
            </w:r>
            <w:r w:rsidRPr="0013672D">
              <w:rPr>
                <w:rFonts w:ascii="Calibri" w:hAnsi="Calibri" w:cs="Calibri"/>
                <w:sz w:val="22"/>
                <w:szCs w:val="22"/>
              </w:rPr>
              <w:t>C</w:t>
            </w:r>
            <w:r w:rsidR="0013672D" w:rsidRPr="0013672D">
              <w:rPr>
                <w:rFonts w:ascii="Calibri" w:hAnsi="Calibri" w:cs="Calibri"/>
                <w:sz w:val="22"/>
                <w:szCs w:val="22"/>
              </w:rPr>
              <w:t>orporation</w:t>
            </w:r>
          </w:p>
        </w:tc>
        <w:tc>
          <w:tcPr>
            <w:tcW w:w="2455" w:type="pct"/>
          </w:tcPr>
          <w:p w14:paraId="6D9CF897" w14:textId="77777777" w:rsidR="00023179" w:rsidRPr="0013672D" w:rsidRDefault="00023179" w:rsidP="00963A4A">
            <w:pPr>
              <w:pStyle w:val="Body"/>
              <w:rPr>
                <w:rFonts w:ascii="Calibri" w:hAnsi="Calibri" w:cs="Calibri"/>
                <w:sz w:val="22"/>
                <w:szCs w:val="22"/>
              </w:rPr>
            </w:pPr>
          </w:p>
        </w:tc>
        <w:tc>
          <w:tcPr>
            <w:tcW w:w="1344" w:type="pct"/>
          </w:tcPr>
          <w:p w14:paraId="387491DB" w14:textId="77777777" w:rsidR="00023179" w:rsidRPr="0013672D" w:rsidRDefault="00023179" w:rsidP="00963A4A">
            <w:pPr>
              <w:widowControl w:val="0"/>
              <w:rPr>
                <w:rFonts w:ascii="Calibri" w:hAnsi="Calibri" w:cs="Calibri"/>
                <w:color w:val="000000"/>
                <w:sz w:val="22"/>
                <w:szCs w:val="22"/>
                <w14:textOutline w14:w="0" w14:cap="flat" w14:cmpd="sng" w14:algn="ctr">
                  <w14:noFill/>
                  <w14:prstDash w14:val="solid"/>
                  <w14:bevel/>
                </w14:textOutline>
              </w:rPr>
            </w:pPr>
            <w:r w:rsidRPr="0013672D">
              <w:rPr>
                <w:rFonts w:ascii="Calibri" w:hAnsi="Calibri" w:cs="Calibri"/>
                <w:color w:val="000000"/>
                <w:sz w:val="22"/>
                <w:szCs w:val="22"/>
                <w14:textOutline w14:w="0" w14:cap="flat" w14:cmpd="sng" w14:algn="ctr">
                  <w14:noFill/>
                  <w14:prstDash w14:val="solid"/>
                  <w14:bevel/>
                </w14:textOutline>
              </w:rPr>
              <w:t>Other Stakeholder</w:t>
            </w:r>
          </w:p>
          <w:p w14:paraId="6B0C473D" w14:textId="77777777" w:rsidR="00023179" w:rsidRPr="0013672D" w:rsidRDefault="00023179" w:rsidP="00963A4A">
            <w:pPr>
              <w:pStyle w:val="Body"/>
              <w:rPr>
                <w:rFonts w:ascii="Calibri" w:hAnsi="Calibri" w:cs="Calibri"/>
                <w:sz w:val="22"/>
                <w:szCs w:val="22"/>
              </w:rPr>
            </w:pPr>
          </w:p>
        </w:tc>
      </w:tr>
      <w:tr w:rsidR="00023179" w:rsidRPr="0013672D" w14:paraId="49E97E34" w14:textId="77777777" w:rsidTr="0013672D">
        <w:tc>
          <w:tcPr>
            <w:tcW w:w="1201" w:type="pct"/>
          </w:tcPr>
          <w:p w14:paraId="4CE68A13" w14:textId="7ECB8879"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lastRenderedPageBreak/>
              <w:t>District of Muskoka</w:t>
            </w:r>
            <w:r w:rsidR="0013672D" w:rsidRPr="0013672D">
              <w:rPr>
                <w:rFonts w:ascii="Calibri" w:hAnsi="Calibri" w:cs="Calibri"/>
                <w:sz w:val="22"/>
                <w:szCs w:val="22"/>
              </w:rPr>
              <w:t>, ON</w:t>
            </w:r>
          </w:p>
        </w:tc>
        <w:tc>
          <w:tcPr>
            <w:tcW w:w="2455" w:type="pct"/>
          </w:tcPr>
          <w:p w14:paraId="434BC708" w14:textId="7777777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Graham Good &lt;Graham.Good@muskoka.on.ca&gt;</w:t>
            </w:r>
          </w:p>
        </w:tc>
        <w:tc>
          <w:tcPr>
            <w:tcW w:w="1344" w:type="pct"/>
          </w:tcPr>
          <w:p w14:paraId="43DB2A10" w14:textId="32A3A4D7" w:rsidR="00023179" w:rsidRPr="0013672D" w:rsidRDefault="00023179" w:rsidP="00023179">
            <w:pPr>
              <w:pStyle w:val="Body"/>
              <w:rPr>
                <w:rFonts w:ascii="Calibri" w:hAnsi="Calibri" w:cs="Calibri"/>
                <w:sz w:val="22"/>
                <w:szCs w:val="22"/>
              </w:rPr>
            </w:pPr>
            <w:r w:rsidRPr="0013672D">
              <w:rPr>
                <w:rFonts w:ascii="Calibri" w:hAnsi="Calibri" w:cs="Calibri"/>
                <w:color w:val="222222"/>
                <w:sz w:val="22"/>
                <w:szCs w:val="22"/>
              </w:rPr>
              <w:t xml:space="preserve">Working Group Member </w:t>
            </w:r>
          </w:p>
        </w:tc>
      </w:tr>
      <w:tr w:rsidR="0013672D" w:rsidRPr="0013672D" w14:paraId="49E75AA8" w14:textId="77777777" w:rsidTr="0013672D">
        <w:tc>
          <w:tcPr>
            <w:tcW w:w="1201" w:type="pct"/>
          </w:tcPr>
          <w:p w14:paraId="1D9B7B4B" w14:textId="3529BDF6" w:rsidR="0013672D" w:rsidRPr="0013672D" w:rsidRDefault="0013672D" w:rsidP="0013672D">
            <w:pPr>
              <w:pStyle w:val="Body"/>
              <w:rPr>
                <w:rFonts w:ascii="Calibri" w:hAnsi="Calibri" w:cs="Calibri"/>
                <w:sz w:val="22"/>
                <w:szCs w:val="22"/>
              </w:rPr>
            </w:pPr>
            <w:r w:rsidRPr="0013672D">
              <w:rPr>
                <w:rFonts w:ascii="Calibri" w:hAnsi="Calibri" w:cs="Calibri"/>
                <w:sz w:val="22"/>
                <w:szCs w:val="22"/>
              </w:rPr>
              <w:t>Halton Region, ON</w:t>
            </w:r>
          </w:p>
        </w:tc>
        <w:tc>
          <w:tcPr>
            <w:tcW w:w="2455" w:type="pct"/>
          </w:tcPr>
          <w:p w14:paraId="70D59D06" w14:textId="77777777" w:rsidR="0013672D" w:rsidRPr="0013672D" w:rsidRDefault="0013672D" w:rsidP="0013672D">
            <w:pPr>
              <w:pStyle w:val="Body"/>
              <w:rPr>
                <w:rFonts w:ascii="Calibri" w:hAnsi="Calibri" w:cs="Calibri"/>
                <w:sz w:val="22"/>
                <w:szCs w:val="22"/>
              </w:rPr>
            </w:pPr>
            <w:r w:rsidRPr="0013672D">
              <w:rPr>
                <w:rFonts w:ascii="Calibri" w:hAnsi="Calibri" w:cs="Calibri"/>
                <w:sz w:val="22"/>
                <w:szCs w:val="22"/>
              </w:rPr>
              <w:t xml:space="preserve">Gena Ali </w:t>
            </w:r>
            <w:hyperlink r:id="rId21" w:history="1">
              <w:r w:rsidRPr="0013672D">
                <w:rPr>
                  <w:rStyle w:val="Hyperlink"/>
                  <w:rFonts w:ascii="Calibri" w:hAnsi="Calibri" w:cs="Calibri"/>
                  <w:sz w:val="22"/>
                  <w:szCs w:val="22"/>
                </w:rPr>
                <w:t>gena.ali@halton.ca</w:t>
              </w:r>
            </w:hyperlink>
            <w:r w:rsidRPr="0013672D">
              <w:rPr>
                <w:rFonts w:ascii="Calibri" w:hAnsi="Calibri" w:cs="Calibri"/>
                <w:sz w:val="22"/>
                <w:szCs w:val="22"/>
              </w:rPr>
              <w:t xml:space="preserve">; Ted Hildebrandt </w:t>
            </w:r>
            <w:hyperlink r:id="rId22" w:history="1">
              <w:r w:rsidRPr="0013672D">
                <w:rPr>
                  <w:rStyle w:val="Hyperlink"/>
                  <w:rFonts w:ascii="Calibri" w:hAnsi="Calibri" w:cs="Calibri"/>
                  <w:sz w:val="22"/>
                  <w:szCs w:val="22"/>
                </w:rPr>
                <w:t>thildebrandt@cdhalton.ca</w:t>
              </w:r>
            </w:hyperlink>
            <w:r w:rsidRPr="0013672D">
              <w:rPr>
                <w:rFonts w:ascii="Calibri" w:hAnsi="Calibri" w:cs="Calibri"/>
                <w:sz w:val="22"/>
                <w:szCs w:val="22"/>
              </w:rPr>
              <w:t>; Mike Nixon &lt;mnixon@cdhalton.ca&gt;</w:t>
            </w:r>
          </w:p>
        </w:tc>
        <w:tc>
          <w:tcPr>
            <w:tcW w:w="1344" w:type="pct"/>
          </w:tcPr>
          <w:p w14:paraId="6A9AA636" w14:textId="2DAE424F" w:rsidR="0013672D" w:rsidRPr="0013672D" w:rsidRDefault="0013672D" w:rsidP="0013672D">
            <w:pPr>
              <w:pStyle w:val="Body"/>
              <w:rPr>
                <w:rFonts w:ascii="Calibri" w:hAnsi="Calibri" w:cs="Calibri"/>
                <w:sz w:val="22"/>
                <w:szCs w:val="22"/>
              </w:rPr>
            </w:pPr>
            <w:r w:rsidRPr="0013672D">
              <w:rPr>
                <w:rFonts w:ascii="Calibri" w:hAnsi="Calibri" w:cs="Calibri"/>
                <w:color w:val="222222"/>
                <w:sz w:val="22"/>
                <w:szCs w:val="22"/>
              </w:rPr>
              <w:t xml:space="preserve">Working Group Member; </w:t>
            </w:r>
            <w:r w:rsidRPr="0013672D">
              <w:rPr>
                <w:rFonts w:ascii="Calibri" w:hAnsi="Calibri" w:cs="Calibri"/>
                <w:color w:val="222222"/>
                <w:sz w:val="22"/>
                <w:szCs w:val="22"/>
                <w:highlight w:val="yellow"/>
              </w:rPr>
              <w:t>Micro lab convenor / Community Partner (TBC)</w:t>
            </w:r>
          </w:p>
        </w:tc>
      </w:tr>
      <w:tr w:rsidR="0013672D" w:rsidRPr="0013672D" w14:paraId="1A927F5D" w14:textId="77777777" w:rsidTr="0013672D">
        <w:tc>
          <w:tcPr>
            <w:tcW w:w="1201" w:type="pct"/>
          </w:tcPr>
          <w:p w14:paraId="4B8DAE3B" w14:textId="76430C10" w:rsidR="0013672D" w:rsidRPr="0013672D" w:rsidRDefault="0013672D" w:rsidP="0013672D">
            <w:pPr>
              <w:pStyle w:val="Body"/>
              <w:rPr>
                <w:rFonts w:ascii="Calibri" w:hAnsi="Calibri" w:cs="Calibri"/>
                <w:sz w:val="22"/>
                <w:szCs w:val="22"/>
              </w:rPr>
            </w:pPr>
            <w:r w:rsidRPr="0013672D">
              <w:rPr>
                <w:rFonts w:ascii="Calibri" w:hAnsi="Calibri" w:cs="Calibri"/>
                <w:sz w:val="22"/>
                <w:szCs w:val="22"/>
              </w:rPr>
              <w:t>Hastings County, ON</w:t>
            </w:r>
          </w:p>
        </w:tc>
        <w:tc>
          <w:tcPr>
            <w:tcW w:w="2455" w:type="pct"/>
          </w:tcPr>
          <w:p w14:paraId="1561E70D" w14:textId="77777777" w:rsidR="0013672D" w:rsidRPr="0013672D" w:rsidRDefault="0013672D" w:rsidP="0013672D">
            <w:pPr>
              <w:pStyle w:val="Body"/>
              <w:rPr>
                <w:rFonts w:ascii="Calibri" w:hAnsi="Calibri" w:cs="Calibri"/>
                <w:sz w:val="22"/>
                <w:szCs w:val="22"/>
              </w:rPr>
            </w:pPr>
            <w:r w:rsidRPr="0013672D">
              <w:rPr>
                <w:rFonts w:ascii="Calibri" w:hAnsi="Calibri" w:cs="Calibri"/>
                <w:sz w:val="22"/>
                <w:szCs w:val="22"/>
              </w:rPr>
              <w:t xml:space="preserve">Beverley Bell-Rowbotham </w:t>
            </w:r>
            <w:hyperlink r:id="rId23" w:history="1">
              <w:r w:rsidRPr="0013672D">
                <w:rPr>
                  <w:rStyle w:val="Hyperlink"/>
                  <w:rFonts w:ascii="Calibri" w:hAnsi="Calibri" w:cs="Calibri"/>
                  <w:sz w:val="22"/>
                  <w:szCs w:val="22"/>
                </w:rPr>
                <w:t>bell-rowbothamb@hastingscounty.com</w:t>
              </w:r>
            </w:hyperlink>
            <w:r w:rsidRPr="0013672D">
              <w:rPr>
                <w:rFonts w:ascii="Calibri" w:hAnsi="Calibri" w:cs="Calibri"/>
                <w:sz w:val="22"/>
                <w:szCs w:val="22"/>
              </w:rPr>
              <w:t>; Dino Marchiori &lt;MarchioriD@hastingscounty.com&gt;</w:t>
            </w:r>
          </w:p>
        </w:tc>
        <w:tc>
          <w:tcPr>
            <w:tcW w:w="1344" w:type="pct"/>
          </w:tcPr>
          <w:p w14:paraId="07D8932B" w14:textId="5E2A344C" w:rsidR="0013672D" w:rsidRPr="0013672D" w:rsidRDefault="0013672D" w:rsidP="0013672D">
            <w:pPr>
              <w:pStyle w:val="Body"/>
              <w:rPr>
                <w:rFonts w:ascii="Calibri" w:hAnsi="Calibri" w:cs="Calibri"/>
                <w:sz w:val="22"/>
                <w:szCs w:val="22"/>
              </w:rPr>
            </w:pPr>
            <w:r w:rsidRPr="0013672D">
              <w:rPr>
                <w:rFonts w:ascii="Calibri" w:hAnsi="Calibri" w:cs="Calibri"/>
                <w:color w:val="222222"/>
                <w:sz w:val="22"/>
                <w:szCs w:val="22"/>
              </w:rPr>
              <w:t xml:space="preserve">Working Group Member; </w:t>
            </w:r>
            <w:r w:rsidRPr="0013672D">
              <w:rPr>
                <w:rFonts w:ascii="Calibri" w:hAnsi="Calibri" w:cs="Calibri"/>
                <w:color w:val="222222"/>
                <w:sz w:val="22"/>
                <w:szCs w:val="22"/>
                <w:highlight w:val="yellow"/>
              </w:rPr>
              <w:t>Micro lab convenor / Community Partner (TBC)</w:t>
            </w:r>
          </w:p>
        </w:tc>
      </w:tr>
      <w:tr w:rsidR="0013672D" w:rsidRPr="0013672D" w14:paraId="15B8D23E" w14:textId="77777777" w:rsidTr="0013672D">
        <w:tc>
          <w:tcPr>
            <w:tcW w:w="1201" w:type="pct"/>
          </w:tcPr>
          <w:p w14:paraId="012CC2BE" w14:textId="77777777" w:rsidR="0013672D" w:rsidRPr="0013672D" w:rsidRDefault="0013672D" w:rsidP="0013672D">
            <w:pPr>
              <w:pStyle w:val="Body"/>
              <w:rPr>
                <w:rFonts w:ascii="Calibri" w:hAnsi="Calibri" w:cs="Calibri"/>
                <w:sz w:val="22"/>
                <w:szCs w:val="22"/>
              </w:rPr>
            </w:pPr>
            <w:r w:rsidRPr="0013672D">
              <w:rPr>
                <w:rFonts w:ascii="Calibri" w:hAnsi="Calibri" w:cs="Calibri"/>
                <w:sz w:val="22"/>
                <w:szCs w:val="22"/>
              </w:rPr>
              <w:t>New Brunswick</w:t>
            </w:r>
          </w:p>
        </w:tc>
        <w:tc>
          <w:tcPr>
            <w:tcW w:w="2455" w:type="pct"/>
          </w:tcPr>
          <w:p w14:paraId="2D37B017" w14:textId="77777777" w:rsidR="0013672D" w:rsidRPr="0013672D" w:rsidRDefault="0013672D" w:rsidP="0013672D">
            <w:pPr>
              <w:pStyle w:val="Body"/>
              <w:rPr>
                <w:rFonts w:ascii="Calibri" w:hAnsi="Calibri" w:cs="Calibri"/>
                <w:sz w:val="22"/>
                <w:szCs w:val="22"/>
              </w:rPr>
            </w:pPr>
            <w:r w:rsidRPr="0013672D">
              <w:rPr>
                <w:rFonts w:ascii="Calibri" w:hAnsi="Calibri" w:cs="Calibri"/>
                <w:sz w:val="22"/>
                <w:szCs w:val="22"/>
              </w:rPr>
              <w:t xml:space="preserve">John Calhoun  </w:t>
            </w:r>
            <w:hyperlink r:id="rId24" w:history="1">
              <w:r w:rsidRPr="0013672D">
                <w:rPr>
                  <w:rStyle w:val="Hyperlink"/>
                  <w:rFonts w:ascii="Calibri" w:hAnsi="Calibri" w:cs="Calibri"/>
                  <w:sz w:val="22"/>
                  <w:szCs w:val="22"/>
                </w:rPr>
                <w:t>John.Calhoun@gnb.ca</w:t>
              </w:r>
            </w:hyperlink>
            <w:r w:rsidRPr="0013672D">
              <w:rPr>
                <w:rFonts w:ascii="Calibri" w:hAnsi="Calibri" w:cs="Calibri"/>
                <w:sz w:val="22"/>
                <w:szCs w:val="22"/>
              </w:rPr>
              <w:t xml:space="preserve">; Bonnie-Anne Forbes  </w:t>
            </w:r>
            <w:hyperlink r:id="rId25" w:history="1">
              <w:r w:rsidRPr="0013672D">
                <w:rPr>
                  <w:rStyle w:val="Hyperlink"/>
                  <w:rFonts w:ascii="Calibri" w:hAnsi="Calibri" w:cs="Calibri"/>
                  <w:color w:val="23527C"/>
                  <w:sz w:val="22"/>
                  <w:szCs w:val="22"/>
                  <w:shd w:val="clear" w:color="auto" w:fill="FFFFFF"/>
                </w:rPr>
                <w:t>bonnie-anne.forbes@gnb.ca</w:t>
              </w:r>
            </w:hyperlink>
          </w:p>
        </w:tc>
        <w:tc>
          <w:tcPr>
            <w:tcW w:w="1344" w:type="pct"/>
          </w:tcPr>
          <w:p w14:paraId="4927C4E1" w14:textId="7183934C" w:rsidR="0013672D" w:rsidRPr="0013672D" w:rsidRDefault="0013672D" w:rsidP="0013672D">
            <w:pPr>
              <w:pStyle w:val="Body"/>
              <w:rPr>
                <w:rFonts w:ascii="Calibri" w:hAnsi="Calibri" w:cs="Calibri"/>
                <w:sz w:val="22"/>
                <w:szCs w:val="22"/>
              </w:rPr>
            </w:pPr>
            <w:r w:rsidRPr="0013672D">
              <w:rPr>
                <w:rFonts w:ascii="Calibri" w:hAnsi="Calibri" w:cs="Calibri"/>
                <w:color w:val="222222"/>
                <w:sz w:val="22"/>
                <w:szCs w:val="22"/>
              </w:rPr>
              <w:t xml:space="preserve">Working Group Member; </w:t>
            </w:r>
            <w:r w:rsidRPr="0013672D">
              <w:rPr>
                <w:rFonts w:ascii="Calibri" w:hAnsi="Calibri" w:cs="Calibri"/>
                <w:color w:val="222222"/>
                <w:sz w:val="22"/>
                <w:szCs w:val="22"/>
                <w:highlight w:val="yellow"/>
              </w:rPr>
              <w:t>Micro lab convenor / Community Partner (TBC)</w:t>
            </w:r>
          </w:p>
        </w:tc>
      </w:tr>
      <w:tr w:rsidR="00023179" w:rsidRPr="0013672D" w14:paraId="312A8DFE" w14:textId="77777777" w:rsidTr="0013672D">
        <w:tc>
          <w:tcPr>
            <w:tcW w:w="1201" w:type="pct"/>
          </w:tcPr>
          <w:p w14:paraId="6E665A94" w14:textId="2DF1E395"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North Bay-Parry Sound Health Unit</w:t>
            </w:r>
            <w:r w:rsidR="0013672D" w:rsidRPr="0013672D">
              <w:rPr>
                <w:rFonts w:ascii="Calibri" w:hAnsi="Calibri" w:cs="Calibri"/>
                <w:sz w:val="22"/>
                <w:szCs w:val="22"/>
              </w:rPr>
              <w:t>, ON</w:t>
            </w:r>
          </w:p>
        </w:tc>
        <w:tc>
          <w:tcPr>
            <w:tcW w:w="2455" w:type="pct"/>
          </w:tcPr>
          <w:p w14:paraId="67ADD999" w14:textId="7777777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 xml:space="preserve">Auburn Larose </w:t>
            </w:r>
            <w:hyperlink r:id="rId26" w:history="1">
              <w:r w:rsidRPr="0013672D">
                <w:rPr>
                  <w:rStyle w:val="Hyperlink"/>
                  <w:rFonts w:ascii="Calibri" w:hAnsi="Calibri" w:cs="Calibri"/>
                  <w:sz w:val="22"/>
                  <w:szCs w:val="22"/>
                </w:rPr>
                <w:t>auburn.larose@healthunit.ca</w:t>
              </w:r>
            </w:hyperlink>
          </w:p>
        </w:tc>
        <w:tc>
          <w:tcPr>
            <w:tcW w:w="1344" w:type="pct"/>
          </w:tcPr>
          <w:p w14:paraId="706015A0" w14:textId="70330D31" w:rsidR="00023179" w:rsidRPr="0013672D" w:rsidRDefault="00023179" w:rsidP="00023179">
            <w:pPr>
              <w:pStyle w:val="Body"/>
              <w:rPr>
                <w:rFonts w:ascii="Calibri" w:hAnsi="Calibri" w:cs="Calibri"/>
                <w:sz w:val="22"/>
                <w:szCs w:val="22"/>
              </w:rPr>
            </w:pPr>
            <w:r w:rsidRPr="0013672D">
              <w:rPr>
                <w:rFonts w:ascii="Calibri" w:hAnsi="Calibri" w:cs="Calibri"/>
                <w:color w:val="222222"/>
                <w:sz w:val="22"/>
                <w:szCs w:val="22"/>
              </w:rPr>
              <w:t xml:space="preserve">Working Group Member </w:t>
            </w:r>
          </w:p>
        </w:tc>
      </w:tr>
      <w:tr w:rsidR="00023179" w:rsidRPr="0013672D" w14:paraId="427DC3CB" w14:textId="77777777" w:rsidTr="0013672D">
        <w:tc>
          <w:tcPr>
            <w:tcW w:w="1201" w:type="pct"/>
          </w:tcPr>
          <w:p w14:paraId="48960E48" w14:textId="7777777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Northern Ontario</w:t>
            </w:r>
          </w:p>
        </w:tc>
        <w:tc>
          <w:tcPr>
            <w:tcW w:w="2455" w:type="pct"/>
          </w:tcPr>
          <w:p w14:paraId="3FAEC529" w14:textId="7777777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 xml:space="preserve">Rachel Rizzuto </w:t>
            </w:r>
            <w:hyperlink r:id="rId27" w:history="1">
              <w:r w:rsidRPr="0013672D">
                <w:rPr>
                  <w:rStyle w:val="Hyperlink"/>
                  <w:rFonts w:ascii="Calibri" w:hAnsi="Calibri" w:cs="Calibri"/>
                  <w:sz w:val="22"/>
                  <w:szCs w:val="22"/>
                </w:rPr>
                <w:t>rrizzuto@northernpolicy.ca</w:t>
              </w:r>
            </w:hyperlink>
            <w:r w:rsidRPr="0013672D">
              <w:rPr>
                <w:rFonts w:ascii="Calibri" w:hAnsi="Calibri" w:cs="Calibri"/>
                <w:sz w:val="22"/>
                <w:szCs w:val="22"/>
              </w:rPr>
              <w:t>; Raven Wheesk &lt;rwheesk@northernpolicy.ca&gt;</w:t>
            </w:r>
          </w:p>
        </w:tc>
        <w:tc>
          <w:tcPr>
            <w:tcW w:w="1344" w:type="pct"/>
          </w:tcPr>
          <w:p w14:paraId="44927ACC" w14:textId="6DDC76F9" w:rsidR="00023179" w:rsidRPr="0013672D" w:rsidRDefault="00023179" w:rsidP="00023179">
            <w:pPr>
              <w:pStyle w:val="Body"/>
              <w:rPr>
                <w:rFonts w:ascii="Calibri" w:hAnsi="Calibri" w:cs="Calibri"/>
                <w:sz w:val="22"/>
                <w:szCs w:val="22"/>
              </w:rPr>
            </w:pPr>
            <w:r w:rsidRPr="0013672D">
              <w:rPr>
                <w:rFonts w:ascii="Calibri" w:hAnsi="Calibri" w:cs="Calibri"/>
                <w:color w:val="222222"/>
                <w:sz w:val="22"/>
                <w:szCs w:val="22"/>
              </w:rPr>
              <w:t xml:space="preserve">Working Group Member </w:t>
            </w:r>
          </w:p>
        </w:tc>
      </w:tr>
      <w:tr w:rsidR="00023179" w:rsidRPr="0013672D" w14:paraId="0EDEEF70" w14:textId="77777777" w:rsidTr="0013672D">
        <w:tc>
          <w:tcPr>
            <w:tcW w:w="1201" w:type="pct"/>
          </w:tcPr>
          <w:p w14:paraId="6DCD1ADC" w14:textId="7777777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Nova Scotia</w:t>
            </w:r>
          </w:p>
        </w:tc>
        <w:tc>
          <w:tcPr>
            <w:tcW w:w="2455" w:type="pct"/>
          </w:tcPr>
          <w:p w14:paraId="708C5B23" w14:textId="7777777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 xml:space="preserve">Rachel Brighton </w:t>
            </w:r>
            <w:hyperlink r:id="rId28" w:history="1">
              <w:r w:rsidRPr="0013672D">
                <w:rPr>
                  <w:rStyle w:val="Hyperlink"/>
                  <w:rFonts w:ascii="Calibri" w:hAnsi="Calibri" w:cs="Calibri"/>
                  <w:sz w:val="22"/>
                  <w:szCs w:val="22"/>
                </w:rPr>
                <w:t>rbrighton@valleyren.ca</w:t>
              </w:r>
            </w:hyperlink>
            <w:r w:rsidRPr="0013672D">
              <w:rPr>
                <w:rFonts w:ascii="Calibri" w:hAnsi="Calibri" w:cs="Calibri"/>
                <w:sz w:val="22"/>
                <w:szCs w:val="22"/>
              </w:rPr>
              <w:t>; Chenlu Shao &lt;Chenlu.Shao@novascotia.ca&gt;</w:t>
            </w:r>
          </w:p>
        </w:tc>
        <w:tc>
          <w:tcPr>
            <w:tcW w:w="1344" w:type="pct"/>
          </w:tcPr>
          <w:p w14:paraId="054DA5D1" w14:textId="19683119" w:rsidR="00023179" w:rsidRPr="0013672D" w:rsidRDefault="00023179" w:rsidP="00023179">
            <w:pPr>
              <w:pStyle w:val="Body"/>
              <w:rPr>
                <w:rFonts w:ascii="Calibri" w:hAnsi="Calibri" w:cs="Calibri"/>
                <w:sz w:val="22"/>
                <w:szCs w:val="22"/>
              </w:rPr>
            </w:pPr>
            <w:r w:rsidRPr="0013672D">
              <w:rPr>
                <w:rFonts w:ascii="Calibri" w:hAnsi="Calibri" w:cs="Calibri"/>
                <w:color w:val="222222"/>
                <w:sz w:val="22"/>
                <w:szCs w:val="22"/>
              </w:rPr>
              <w:t xml:space="preserve">Working Group Member </w:t>
            </w:r>
          </w:p>
        </w:tc>
      </w:tr>
      <w:tr w:rsidR="00023179" w:rsidRPr="0013672D" w14:paraId="32956810" w14:textId="77777777" w:rsidTr="0013672D">
        <w:tc>
          <w:tcPr>
            <w:tcW w:w="1201" w:type="pct"/>
          </w:tcPr>
          <w:p w14:paraId="19944B1F" w14:textId="202C25BE"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Peel Region</w:t>
            </w:r>
            <w:r w:rsidR="0013672D" w:rsidRPr="0013672D">
              <w:rPr>
                <w:rFonts w:ascii="Calibri" w:hAnsi="Calibri" w:cs="Calibri"/>
                <w:sz w:val="22"/>
                <w:szCs w:val="22"/>
              </w:rPr>
              <w:t>, ON</w:t>
            </w:r>
          </w:p>
        </w:tc>
        <w:tc>
          <w:tcPr>
            <w:tcW w:w="2455" w:type="pct"/>
          </w:tcPr>
          <w:p w14:paraId="691296E9" w14:textId="7777777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Andrea Dort &lt;Andrea.Dort@peelregion.ca&gt;</w:t>
            </w:r>
          </w:p>
        </w:tc>
        <w:tc>
          <w:tcPr>
            <w:tcW w:w="1344" w:type="pct"/>
          </w:tcPr>
          <w:p w14:paraId="3970AC79" w14:textId="1FF22412" w:rsidR="00023179" w:rsidRPr="0013672D" w:rsidRDefault="00023179" w:rsidP="00023179">
            <w:pPr>
              <w:pStyle w:val="Body"/>
              <w:rPr>
                <w:rFonts w:ascii="Calibri" w:hAnsi="Calibri" w:cs="Calibri"/>
                <w:sz w:val="22"/>
                <w:szCs w:val="22"/>
              </w:rPr>
            </w:pPr>
            <w:r w:rsidRPr="0013672D">
              <w:rPr>
                <w:rFonts w:ascii="Calibri" w:hAnsi="Calibri" w:cs="Calibri"/>
                <w:color w:val="222222"/>
                <w:sz w:val="22"/>
                <w:szCs w:val="22"/>
              </w:rPr>
              <w:t xml:space="preserve">Working Group Member </w:t>
            </w:r>
          </w:p>
        </w:tc>
      </w:tr>
      <w:tr w:rsidR="00023179" w:rsidRPr="0013672D" w14:paraId="4A7ACA83" w14:textId="77777777" w:rsidTr="0013672D">
        <w:tc>
          <w:tcPr>
            <w:tcW w:w="1201" w:type="pct"/>
          </w:tcPr>
          <w:p w14:paraId="28C5F9F1" w14:textId="472B54D5"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Regional Municipality of Wood Buffalo</w:t>
            </w:r>
            <w:r w:rsidR="0013672D" w:rsidRPr="0013672D">
              <w:rPr>
                <w:rFonts w:ascii="Calibri" w:hAnsi="Calibri" w:cs="Calibri"/>
                <w:sz w:val="22"/>
                <w:szCs w:val="22"/>
              </w:rPr>
              <w:t>. AB</w:t>
            </w:r>
          </w:p>
        </w:tc>
        <w:tc>
          <w:tcPr>
            <w:tcW w:w="2455" w:type="pct"/>
          </w:tcPr>
          <w:p w14:paraId="4E125B02" w14:textId="7777777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Martin Byaruhanga &lt;Martin.Byaruhanga@rmwb.ca&gt;</w:t>
            </w:r>
          </w:p>
        </w:tc>
        <w:tc>
          <w:tcPr>
            <w:tcW w:w="1344" w:type="pct"/>
          </w:tcPr>
          <w:p w14:paraId="1F1D84C2" w14:textId="6F44F412" w:rsidR="00023179" w:rsidRPr="0013672D" w:rsidRDefault="00023179" w:rsidP="00023179">
            <w:pPr>
              <w:pStyle w:val="Body"/>
              <w:rPr>
                <w:rFonts w:ascii="Calibri" w:hAnsi="Calibri" w:cs="Calibri"/>
                <w:sz w:val="22"/>
                <w:szCs w:val="22"/>
              </w:rPr>
            </w:pPr>
            <w:r w:rsidRPr="0013672D">
              <w:rPr>
                <w:rFonts w:ascii="Calibri" w:hAnsi="Calibri" w:cs="Calibri"/>
                <w:color w:val="222222"/>
                <w:sz w:val="22"/>
                <w:szCs w:val="22"/>
              </w:rPr>
              <w:t xml:space="preserve">Working Group Member </w:t>
            </w:r>
          </w:p>
        </w:tc>
      </w:tr>
      <w:tr w:rsidR="00023179" w:rsidRPr="0013672D" w14:paraId="49A90E38" w14:textId="77777777" w:rsidTr="0013672D">
        <w:tc>
          <w:tcPr>
            <w:tcW w:w="1201" w:type="pct"/>
          </w:tcPr>
          <w:p w14:paraId="63B7DABB" w14:textId="073583EE"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Simcoe County</w:t>
            </w:r>
            <w:r w:rsidR="0013672D" w:rsidRPr="0013672D">
              <w:rPr>
                <w:rFonts w:ascii="Calibri" w:hAnsi="Calibri" w:cs="Calibri"/>
                <w:sz w:val="22"/>
                <w:szCs w:val="22"/>
              </w:rPr>
              <w:t>, ON</w:t>
            </w:r>
          </w:p>
        </w:tc>
        <w:tc>
          <w:tcPr>
            <w:tcW w:w="2455" w:type="pct"/>
          </w:tcPr>
          <w:p w14:paraId="1F4F1B4A" w14:textId="7777777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 xml:space="preserve">Kholah Nisar </w:t>
            </w:r>
            <w:hyperlink r:id="rId29" w:history="1">
              <w:r w:rsidRPr="0013672D">
                <w:rPr>
                  <w:rStyle w:val="Hyperlink"/>
                  <w:rFonts w:ascii="Calibri" w:hAnsi="Calibri" w:cs="Calibri"/>
                  <w:sz w:val="22"/>
                  <w:szCs w:val="22"/>
                </w:rPr>
                <w:t>Kholah.Nisar@simcoe.ca</w:t>
              </w:r>
            </w:hyperlink>
            <w:r w:rsidRPr="0013672D">
              <w:rPr>
                <w:rFonts w:ascii="Calibri" w:hAnsi="Calibri" w:cs="Calibri"/>
                <w:sz w:val="22"/>
                <w:szCs w:val="22"/>
              </w:rPr>
              <w:t xml:space="preserve">; </w:t>
            </w:r>
            <w:hyperlink r:id="rId30" w:history="1">
              <w:r w:rsidRPr="0013672D">
                <w:rPr>
                  <w:rStyle w:val="Hyperlink"/>
                  <w:rFonts w:ascii="Calibri" w:hAnsi="Calibri" w:cs="Calibri"/>
                  <w:sz w:val="22"/>
                  <w:szCs w:val="22"/>
                </w:rPr>
                <w:t>Victoria.Chapman@simcoe.ca</w:t>
              </w:r>
            </w:hyperlink>
            <w:r w:rsidRPr="0013672D">
              <w:rPr>
                <w:rFonts w:ascii="Calibri" w:hAnsi="Calibri" w:cs="Calibri"/>
                <w:sz w:val="22"/>
                <w:szCs w:val="22"/>
              </w:rPr>
              <w:t xml:space="preserve">; Tiffany Boening </w:t>
            </w:r>
            <w:hyperlink r:id="rId31" w:history="1">
              <w:r w:rsidRPr="0013672D">
                <w:rPr>
                  <w:rStyle w:val="Hyperlink"/>
                  <w:rFonts w:ascii="Calibri" w:hAnsi="Calibri" w:cs="Calibri"/>
                  <w:sz w:val="22"/>
                  <w:szCs w:val="22"/>
                </w:rPr>
                <w:t>Tiffany.Boening@simcoe.ca</w:t>
              </w:r>
            </w:hyperlink>
            <w:r w:rsidRPr="0013672D">
              <w:rPr>
                <w:rFonts w:ascii="Calibri" w:hAnsi="Calibri" w:cs="Calibri"/>
                <w:sz w:val="22"/>
                <w:szCs w:val="22"/>
              </w:rPr>
              <w:t>; Irena Pozgaj &lt;Irena.Pozgaj-Jones@simcoe.ca&gt;</w:t>
            </w:r>
          </w:p>
        </w:tc>
        <w:tc>
          <w:tcPr>
            <w:tcW w:w="1344" w:type="pct"/>
          </w:tcPr>
          <w:p w14:paraId="20B13774" w14:textId="0CE869A6" w:rsidR="00023179" w:rsidRPr="0013672D" w:rsidRDefault="0013672D" w:rsidP="00023179">
            <w:pPr>
              <w:pStyle w:val="Body"/>
              <w:rPr>
                <w:rFonts w:ascii="Calibri" w:hAnsi="Calibri" w:cs="Calibri"/>
                <w:sz w:val="22"/>
                <w:szCs w:val="22"/>
              </w:rPr>
            </w:pPr>
            <w:r w:rsidRPr="0013672D">
              <w:rPr>
                <w:rFonts w:ascii="Calibri" w:hAnsi="Calibri" w:cs="Calibri"/>
                <w:color w:val="222222"/>
                <w:sz w:val="22"/>
                <w:szCs w:val="22"/>
              </w:rPr>
              <w:t xml:space="preserve">Working Group Member; </w:t>
            </w:r>
            <w:r w:rsidRPr="0013672D">
              <w:rPr>
                <w:rFonts w:ascii="Calibri" w:hAnsi="Calibri" w:cs="Calibri"/>
                <w:color w:val="222222"/>
                <w:sz w:val="22"/>
                <w:szCs w:val="22"/>
                <w:highlight w:val="yellow"/>
              </w:rPr>
              <w:t>Micro lab convenor / Community Partner (TBC)</w:t>
            </w:r>
          </w:p>
        </w:tc>
      </w:tr>
      <w:tr w:rsidR="00023179" w:rsidRPr="0013672D" w14:paraId="01F66C2B" w14:textId="77777777" w:rsidTr="0013672D">
        <w:tc>
          <w:tcPr>
            <w:tcW w:w="1201" w:type="pct"/>
          </w:tcPr>
          <w:p w14:paraId="75935335" w14:textId="3362642D" w:rsidR="00023179" w:rsidRPr="0013672D" w:rsidRDefault="0013672D" w:rsidP="00023179">
            <w:pPr>
              <w:pStyle w:val="Body"/>
              <w:rPr>
                <w:rFonts w:ascii="Calibri" w:hAnsi="Calibri" w:cs="Calibri"/>
                <w:sz w:val="22"/>
                <w:szCs w:val="22"/>
              </w:rPr>
            </w:pPr>
            <w:r w:rsidRPr="0013672D">
              <w:rPr>
                <w:rFonts w:ascii="Calibri" w:hAnsi="Calibri" w:cs="Calibri"/>
                <w:sz w:val="22"/>
                <w:szCs w:val="22"/>
              </w:rPr>
              <w:t xml:space="preserve">Social Planning &amp; Research Council (SPARC) </w:t>
            </w:r>
            <w:r w:rsidR="00023179" w:rsidRPr="0013672D">
              <w:rPr>
                <w:rFonts w:ascii="Calibri" w:hAnsi="Calibri" w:cs="Calibri"/>
                <w:sz w:val="22"/>
                <w:szCs w:val="22"/>
              </w:rPr>
              <w:t xml:space="preserve">BC </w:t>
            </w:r>
          </w:p>
        </w:tc>
        <w:tc>
          <w:tcPr>
            <w:tcW w:w="2455" w:type="pct"/>
          </w:tcPr>
          <w:p w14:paraId="2FEC026E" w14:textId="7777777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Lorraine Copas &lt;lcopas@sparc.bc.ca&gt;</w:t>
            </w:r>
          </w:p>
        </w:tc>
        <w:tc>
          <w:tcPr>
            <w:tcW w:w="1344" w:type="pct"/>
          </w:tcPr>
          <w:p w14:paraId="27B265C1" w14:textId="3C1AEA2B" w:rsidR="00023179" w:rsidRPr="0013672D" w:rsidRDefault="00023179" w:rsidP="00023179">
            <w:pPr>
              <w:pStyle w:val="Body"/>
              <w:rPr>
                <w:rFonts w:ascii="Calibri" w:hAnsi="Calibri" w:cs="Calibri"/>
                <w:sz w:val="22"/>
                <w:szCs w:val="22"/>
              </w:rPr>
            </w:pPr>
            <w:r w:rsidRPr="0013672D">
              <w:rPr>
                <w:rFonts w:ascii="Calibri" w:hAnsi="Calibri" w:cs="Calibri"/>
                <w:color w:val="222222"/>
                <w:sz w:val="22"/>
                <w:szCs w:val="22"/>
              </w:rPr>
              <w:t xml:space="preserve">Working Group Member </w:t>
            </w:r>
          </w:p>
        </w:tc>
      </w:tr>
      <w:tr w:rsidR="00023179" w:rsidRPr="0013672D" w14:paraId="1326FE16" w14:textId="77777777" w:rsidTr="0013672D">
        <w:tc>
          <w:tcPr>
            <w:tcW w:w="1201" w:type="pct"/>
          </w:tcPr>
          <w:p w14:paraId="65A052EF" w14:textId="77777777" w:rsidR="00023179" w:rsidRPr="0013672D" w:rsidRDefault="00023179" w:rsidP="00963A4A">
            <w:pPr>
              <w:pStyle w:val="Body"/>
              <w:rPr>
                <w:rFonts w:ascii="Calibri" w:hAnsi="Calibri" w:cs="Calibri"/>
                <w:sz w:val="22"/>
                <w:szCs w:val="22"/>
              </w:rPr>
            </w:pPr>
            <w:r w:rsidRPr="0013672D">
              <w:rPr>
                <w:rFonts w:ascii="Calibri" w:hAnsi="Calibri" w:cs="Calibri"/>
                <w:sz w:val="22"/>
                <w:szCs w:val="22"/>
              </w:rPr>
              <w:t>Statistics Canada</w:t>
            </w:r>
          </w:p>
        </w:tc>
        <w:tc>
          <w:tcPr>
            <w:tcW w:w="2455" w:type="pct"/>
          </w:tcPr>
          <w:p w14:paraId="529A8633" w14:textId="77777777" w:rsidR="00023179" w:rsidRPr="0013672D" w:rsidRDefault="00023179" w:rsidP="00963A4A">
            <w:pPr>
              <w:pStyle w:val="Body"/>
              <w:rPr>
                <w:rFonts w:ascii="Calibri" w:hAnsi="Calibri" w:cs="Calibri"/>
                <w:sz w:val="22"/>
                <w:szCs w:val="22"/>
              </w:rPr>
            </w:pPr>
          </w:p>
        </w:tc>
        <w:tc>
          <w:tcPr>
            <w:tcW w:w="1344" w:type="pct"/>
          </w:tcPr>
          <w:p w14:paraId="65E0EB0F" w14:textId="77777777" w:rsidR="00023179" w:rsidRPr="0013672D" w:rsidRDefault="00023179" w:rsidP="00963A4A">
            <w:pPr>
              <w:widowControl w:val="0"/>
              <w:rPr>
                <w:rFonts w:ascii="Calibri" w:hAnsi="Calibri" w:cs="Calibri"/>
                <w:color w:val="000000"/>
                <w:sz w:val="22"/>
                <w:szCs w:val="22"/>
                <w14:textOutline w14:w="0" w14:cap="flat" w14:cmpd="sng" w14:algn="ctr">
                  <w14:noFill/>
                  <w14:prstDash w14:val="solid"/>
                  <w14:bevel/>
                </w14:textOutline>
              </w:rPr>
            </w:pPr>
            <w:r w:rsidRPr="0013672D">
              <w:rPr>
                <w:rFonts w:ascii="Calibri" w:hAnsi="Calibri" w:cs="Calibri"/>
                <w:color w:val="000000"/>
                <w:sz w:val="22"/>
                <w:szCs w:val="22"/>
                <w14:textOutline w14:w="0" w14:cap="flat" w14:cmpd="sng" w14:algn="ctr">
                  <w14:noFill/>
                  <w14:prstDash w14:val="solid"/>
                  <w14:bevel/>
                </w14:textOutline>
              </w:rPr>
              <w:t>Other Stakeholder</w:t>
            </w:r>
          </w:p>
          <w:p w14:paraId="00A69ECE" w14:textId="77777777" w:rsidR="00023179" w:rsidRPr="0013672D" w:rsidRDefault="00023179" w:rsidP="00963A4A">
            <w:pPr>
              <w:pStyle w:val="Body"/>
              <w:rPr>
                <w:rFonts w:ascii="Calibri" w:hAnsi="Calibri" w:cs="Calibri"/>
                <w:sz w:val="22"/>
                <w:szCs w:val="22"/>
              </w:rPr>
            </w:pPr>
          </w:p>
        </w:tc>
      </w:tr>
      <w:tr w:rsidR="00023179" w:rsidRPr="0013672D" w14:paraId="170B990C" w14:textId="77777777" w:rsidTr="0013672D">
        <w:tc>
          <w:tcPr>
            <w:tcW w:w="1201" w:type="pct"/>
          </w:tcPr>
          <w:p w14:paraId="59EE3CC7" w14:textId="463017BA"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Town of Banff</w:t>
            </w:r>
            <w:r w:rsidR="0013672D" w:rsidRPr="0013672D">
              <w:rPr>
                <w:rFonts w:ascii="Calibri" w:hAnsi="Calibri" w:cs="Calibri"/>
                <w:sz w:val="22"/>
                <w:szCs w:val="22"/>
              </w:rPr>
              <w:t>, AB</w:t>
            </w:r>
          </w:p>
        </w:tc>
        <w:tc>
          <w:tcPr>
            <w:tcW w:w="2455" w:type="pct"/>
          </w:tcPr>
          <w:p w14:paraId="239E78C5" w14:textId="7777777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Alison Gerrits &lt;alison.gerrits@banff.ca&gt;</w:t>
            </w:r>
          </w:p>
        </w:tc>
        <w:tc>
          <w:tcPr>
            <w:tcW w:w="1344" w:type="pct"/>
          </w:tcPr>
          <w:p w14:paraId="40A50DB4" w14:textId="775E211C" w:rsidR="00023179" w:rsidRPr="0013672D" w:rsidRDefault="00023179" w:rsidP="00023179">
            <w:pPr>
              <w:widowControl w:val="0"/>
              <w:shd w:val="clear" w:color="auto" w:fill="F8F9FA"/>
              <w:tabs>
                <w:tab w:val="left" w:pos="916"/>
                <w:tab w:val="left" w:pos="1832"/>
                <w:tab w:val="left" w:pos="2748"/>
                <w:tab w:val="left" w:pos="3664"/>
                <w:tab w:val="left" w:pos="4580"/>
                <w:tab w:val="left" w:pos="5496"/>
                <w:tab w:val="left" w:pos="6412"/>
                <w:tab w:val="left" w:pos="7328"/>
                <w:tab w:val="left" w:pos="8244"/>
                <w:tab w:val="left" w:pos="8520"/>
              </w:tabs>
              <w:rPr>
                <w:rFonts w:ascii="Calibri" w:hAnsi="Calibri" w:cs="Calibri"/>
                <w:color w:val="222222"/>
                <w:sz w:val="22"/>
                <w:szCs w:val="22"/>
                <w14:textOutline w14:w="0" w14:cap="flat" w14:cmpd="sng" w14:algn="ctr">
                  <w14:noFill/>
                  <w14:prstDash w14:val="solid"/>
                  <w14:bevel/>
                </w14:textOutline>
              </w:rPr>
            </w:pPr>
            <w:r w:rsidRPr="0013672D">
              <w:rPr>
                <w:rFonts w:ascii="Calibri" w:hAnsi="Calibri" w:cs="Calibri"/>
                <w:color w:val="222222"/>
                <w:sz w:val="22"/>
                <w:szCs w:val="22"/>
              </w:rPr>
              <w:t xml:space="preserve">Working Group Member; </w:t>
            </w:r>
            <w:r w:rsidRPr="0013672D">
              <w:rPr>
                <w:rFonts w:ascii="Calibri" w:hAnsi="Calibri" w:cs="Calibri"/>
                <w:color w:val="222222"/>
                <w:sz w:val="22"/>
                <w:szCs w:val="22"/>
                <w:highlight w:val="yellow"/>
                <w14:textOutline w14:w="0" w14:cap="flat" w14:cmpd="sng" w14:algn="ctr">
                  <w14:noFill/>
                  <w14:prstDash w14:val="solid"/>
                  <w14:bevel/>
                </w14:textOutline>
              </w:rPr>
              <w:t xml:space="preserve">Micro lab convenor </w:t>
            </w:r>
            <w:r w:rsidRPr="0013672D">
              <w:rPr>
                <w:rFonts w:ascii="Calibri" w:hAnsi="Calibri" w:cs="Calibri"/>
                <w:color w:val="222222"/>
                <w:sz w:val="22"/>
                <w:szCs w:val="22"/>
                <w:highlight w:val="yellow"/>
              </w:rPr>
              <w:t xml:space="preserve">/ </w:t>
            </w:r>
            <w:r w:rsidRPr="0013672D">
              <w:rPr>
                <w:rFonts w:ascii="Calibri" w:hAnsi="Calibri" w:cs="Calibri"/>
                <w:color w:val="222222"/>
                <w:sz w:val="22"/>
                <w:szCs w:val="22"/>
                <w:highlight w:val="yellow"/>
                <w14:textOutline w14:w="0" w14:cap="flat" w14:cmpd="sng" w14:algn="ctr">
                  <w14:noFill/>
                  <w14:prstDash w14:val="solid"/>
                  <w14:bevel/>
                </w14:textOutline>
              </w:rPr>
              <w:t>Community Partner (TBC)</w:t>
            </w:r>
          </w:p>
        </w:tc>
      </w:tr>
      <w:tr w:rsidR="00023179" w:rsidRPr="0013672D" w14:paraId="5570CCA0" w14:textId="77777777" w:rsidTr="0013672D">
        <w:tc>
          <w:tcPr>
            <w:tcW w:w="1201" w:type="pct"/>
          </w:tcPr>
          <w:p w14:paraId="32FB0EFE" w14:textId="36185D86"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Waterloo Region</w:t>
            </w:r>
            <w:r w:rsidR="0013672D" w:rsidRPr="0013672D">
              <w:rPr>
                <w:rFonts w:ascii="Calibri" w:hAnsi="Calibri" w:cs="Calibri"/>
                <w:sz w:val="22"/>
                <w:szCs w:val="22"/>
              </w:rPr>
              <w:t>, ON</w:t>
            </w:r>
          </w:p>
        </w:tc>
        <w:tc>
          <w:tcPr>
            <w:tcW w:w="2455" w:type="pct"/>
          </w:tcPr>
          <w:p w14:paraId="647AF180" w14:textId="7777777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Ross J Graham &lt;RoGraham@regionofwaterloo.ca&gt;</w:t>
            </w:r>
          </w:p>
        </w:tc>
        <w:tc>
          <w:tcPr>
            <w:tcW w:w="1344" w:type="pct"/>
          </w:tcPr>
          <w:p w14:paraId="307D63F7" w14:textId="67865D0C" w:rsidR="00023179" w:rsidRPr="0013672D" w:rsidRDefault="00023179" w:rsidP="00023179">
            <w:pPr>
              <w:pStyle w:val="Body"/>
              <w:rPr>
                <w:rFonts w:ascii="Calibri" w:hAnsi="Calibri" w:cs="Calibri"/>
                <w:sz w:val="22"/>
                <w:szCs w:val="22"/>
              </w:rPr>
            </w:pPr>
            <w:r w:rsidRPr="0013672D">
              <w:rPr>
                <w:rFonts w:ascii="Calibri" w:hAnsi="Calibri" w:cs="Calibri"/>
                <w:color w:val="222222"/>
                <w:sz w:val="22"/>
                <w:szCs w:val="22"/>
              </w:rPr>
              <w:t xml:space="preserve">Working Group Member </w:t>
            </w:r>
          </w:p>
        </w:tc>
      </w:tr>
      <w:tr w:rsidR="00023179" w:rsidRPr="0013672D" w14:paraId="65D05B16" w14:textId="77777777" w:rsidTr="0013672D">
        <w:tc>
          <w:tcPr>
            <w:tcW w:w="1201" w:type="pct"/>
          </w:tcPr>
          <w:p w14:paraId="6367046B" w14:textId="580CEA89"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Wellington Dufferin Guelph Public Health</w:t>
            </w:r>
            <w:r w:rsidR="0013672D" w:rsidRPr="0013672D">
              <w:rPr>
                <w:rFonts w:ascii="Calibri" w:hAnsi="Calibri" w:cs="Calibri"/>
                <w:sz w:val="22"/>
                <w:szCs w:val="22"/>
              </w:rPr>
              <w:t>, ON</w:t>
            </w:r>
          </w:p>
        </w:tc>
        <w:tc>
          <w:tcPr>
            <w:tcW w:w="2455" w:type="pct"/>
          </w:tcPr>
          <w:p w14:paraId="0221651A" w14:textId="7777777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Eric Campbell Eric.Campbell@wdgpublichealth.ca</w:t>
            </w:r>
          </w:p>
        </w:tc>
        <w:tc>
          <w:tcPr>
            <w:tcW w:w="1344" w:type="pct"/>
          </w:tcPr>
          <w:p w14:paraId="139F6AC9" w14:textId="7B91796B" w:rsidR="00023179" w:rsidRPr="0013672D" w:rsidRDefault="00023179" w:rsidP="00023179">
            <w:pPr>
              <w:pStyle w:val="Body"/>
              <w:rPr>
                <w:rFonts w:ascii="Calibri" w:hAnsi="Calibri" w:cs="Calibri"/>
                <w:sz w:val="22"/>
                <w:szCs w:val="22"/>
              </w:rPr>
            </w:pPr>
            <w:r w:rsidRPr="0013672D">
              <w:rPr>
                <w:rFonts w:ascii="Calibri" w:hAnsi="Calibri" w:cs="Calibri"/>
                <w:color w:val="222222"/>
                <w:sz w:val="22"/>
                <w:szCs w:val="22"/>
              </w:rPr>
              <w:t xml:space="preserve">Working Group Member </w:t>
            </w:r>
          </w:p>
        </w:tc>
      </w:tr>
      <w:tr w:rsidR="00023179" w:rsidRPr="0013672D" w14:paraId="2DC0895A" w14:textId="77777777" w:rsidTr="0013672D">
        <w:tc>
          <w:tcPr>
            <w:tcW w:w="1201" w:type="pct"/>
          </w:tcPr>
          <w:p w14:paraId="0543526F" w14:textId="35DB6F32"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York Region</w:t>
            </w:r>
            <w:r w:rsidR="0013672D" w:rsidRPr="0013672D">
              <w:rPr>
                <w:rFonts w:ascii="Calibri" w:hAnsi="Calibri" w:cs="Calibri"/>
                <w:sz w:val="22"/>
                <w:szCs w:val="22"/>
              </w:rPr>
              <w:t>, ON</w:t>
            </w:r>
          </w:p>
        </w:tc>
        <w:tc>
          <w:tcPr>
            <w:tcW w:w="2455" w:type="pct"/>
          </w:tcPr>
          <w:p w14:paraId="02BE0DF9" w14:textId="77777777" w:rsidR="00023179" w:rsidRPr="0013672D" w:rsidRDefault="00023179" w:rsidP="00023179">
            <w:pPr>
              <w:pStyle w:val="Body"/>
              <w:rPr>
                <w:rFonts w:ascii="Calibri" w:hAnsi="Calibri" w:cs="Calibri"/>
                <w:sz w:val="22"/>
                <w:szCs w:val="22"/>
              </w:rPr>
            </w:pPr>
            <w:r w:rsidRPr="0013672D">
              <w:rPr>
                <w:rFonts w:ascii="Calibri" w:hAnsi="Calibri" w:cs="Calibri"/>
                <w:sz w:val="22"/>
                <w:szCs w:val="22"/>
              </w:rPr>
              <w:t>Natalie Hui &lt;Natalie.Hui@york.ca&gt;</w:t>
            </w:r>
          </w:p>
        </w:tc>
        <w:tc>
          <w:tcPr>
            <w:tcW w:w="1344" w:type="pct"/>
          </w:tcPr>
          <w:p w14:paraId="10126BDC" w14:textId="4552CD35" w:rsidR="00023179" w:rsidRPr="0013672D" w:rsidRDefault="00023179" w:rsidP="00023179">
            <w:pPr>
              <w:pStyle w:val="Body"/>
              <w:rPr>
                <w:rFonts w:ascii="Calibri" w:hAnsi="Calibri" w:cs="Calibri"/>
                <w:sz w:val="22"/>
                <w:szCs w:val="22"/>
              </w:rPr>
            </w:pPr>
            <w:r w:rsidRPr="0013672D">
              <w:rPr>
                <w:rFonts w:ascii="Calibri" w:hAnsi="Calibri" w:cs="Calibri"/>
                <w:color w:val="222222"/>
                <w:sz w:val="22"/>
                <w:szCs w:val="22"/>
              </w:rPr>
              <w:t xml:space="preserve">Working Group Member </w:t>
            </w:r>
          </w:p>
        </w:tc>
      </w:tr>
    </w:tbl>
    <w:p w14:paraId="6A44E6B7" w14:textId="795EDC37" w:rsidR="00086989" w:rsidRPr="005B2267" w:rsidRDefault="00B822FA">
      <w:pPr>
        <w:pStyle w:val="Body"/>
        <w:pBdr>
          <w:bottom w:val="single" w:sz="4" w:space="0" w:color="000000"/>
        </w:pBdr>
        <w:rPr>
          <w:rFonts w:ascii="Calibri" w:hAnsi="Calibri" w:cs="Calibri"/>
          <w:sz w:val="26"/>
          <w:szCs w:val="26"/>
        </w:rPr>
      </w:pPr>
      <w:r w:rsidRPr="005B2267">
        <w:rPr>
          <w:rFonts w:ascii="Calibri" w:hAnsi="Calibri" w:cs="Calibri" w:hint="cs"/>
          <w:b/>
          <w:bCs/>
          <w:sz w:val="26"/>
          <w:szCs w:val="26"/>
        </w:rPr>
        <w:lastRenderedPageBreak/>
        <w:t>Benefits for Community Partners derived from participat</w:t>
      </w:r>
      <w:r w:rsidR="00450C8B">
        <w:rPr>
          <w:rFonts w:ascii="Calibri" w:hAnsi="Calibri" w:cs="Calibri"/>
          <w:b/>
          <w:bCs/>
          <w:sz w:val="26"/>
          <w:szCs w:val="26"/>
        </w:rPr>
        <w:t>ion</w:t>
      </w:r>
    </w:p>
    <w:p w14:paraId="7053DBCF" w14:textId="77777777" w:rsidR="00086989" w:rsidRPr="005B2267" w:rsidRDefault="00B822FA">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rFonts w:ascii="Calibri" w:hAnsi="Calibri" w:cs="Calibri"/>
        </w:rPr>
      </w:pPr>
      <w:r w:rsidRPr="005B2267">
        <w:rPr>
          <w:rFonts w:ascii="Calibri" w:hAnsi="Calibri" w:cs="Calibri" w:hint="cs"/>
        </w:rPr>
        <w:t>The project aims to integrate several innovations into the work of local planners, policy analysts, and decision-makers, including:</w:t>
      </w:r>
    </w:p>
    <w:p w14:paraId="5C249287" w14:textId="77777777" w:rsidR="00086989" w:rsidRPr="005B2267" w:rsidRDefault="00B822FA">
      <w:pPr>
        <w:pStyle w:val="BodyText"/>
        <w:numPr>
          <w:ilvl w:val="0"/>
          <w:numId w:val="7"/>
        </w:numPr>
        <w:spacing w:after="0"/>
        <w:rPr>
          <w:rFonts w:ascii="Calibri" w:hAnsi="Calibri" w:cs="Calibri"/>
        </w:rPr>
      </w:pPr>
      <w:r w:rsidRPr="005B2267">
        <w:rPr>
          <w:rFonts w:ascii="Calibri" w:hAnsi="Calibri" w:cs="Calibri" w:hint="cs"/>
        </w:rPr>
        <w:t>Common indicators relevant to measuring housing results at the municipal and neighbourhood scale</w:t>
      </w:r>
    </w:p>
    <w:p w14:paraId="0216287A" w14:textId="77777777" w:rsidR="00086989" w:rsidRPr="005B2267" w:rsidRDefault="00B822FA">
      <w:pPr>
        <w:pStyle w:val="BodyText"/>
        <w:numPr>
          <w:ilvl w:val="0"/>
          <w:numId w:val="7"/>
        </w:numPr>
        <w:spacing w:after="0"/>
        <w:rPr>
          <w:rFonts w:ascii="Calibri" w:hAnsi="Calibri" w:cs="Calibri"/>
        </w:rPr>
      </w:pPr>
      <w:r w:rsidRPr="005B2267">
        <w:rPr>
          <w:rFonts w:ascii="Calibri" w:hAnsi="Calibri" w:cs="Calibri" w:hint="cs"/>
        </w:rPr>
        <w:t>New data sources and uses of data, including data modeling</w:t>
      </w:r>
    </w:p>
    <w:p w14:paraId="271B8539" w14:textId="77777777" w:rsidR="00086989" w:rsidRPr="005B2267" w:rsidRDefault="00B822FA">
      <w:pPr>
        <w:pStyle w:val="BodyText"/>
        <w:numPr>
          <w:ilvl w:val="0"/>
          <w:numId w:val="7"/>
        </w:numPr>
        <w:spacing w:after="0"/>
        <w:rPr>
          <w:rFonts w:ascii="Calibri" w:hAnsi="Calibri" w:cs="Calibri"/>
        </w:rPr>
      </w:pPr>
      <w:r w:rsidRPr="005B2267">
        <w:rPr>
          <w:rFonts w:ascii="Calibri" w:hAnsi="Calibri" w:cs="Calibri" w:hint="cs"/>
        </w:rPr>
        <w:t>Use of new software to support data visualization and data access</w:t>
      </w:r>
    </w:p>
    <w:p w14:paraId="65D29853" w14:textId="77777777" w:rsidR="00086989" w:rsidRPr="005B2267" w:rsidRDefault="00B822FA">
      <w:pPr>
        <w:pStyle w:val="BodyText"/>
        <w:numPr>
          <w:ilvl w:val="0"/>
          <w:numId w:val="7"/>
        </w:numPr>
        <w:spacing w:after="0"/>
        <w:rPr>
          <w:rFonts w:ascii="Calibri" w:hAnsi="Calibri" w:cs="Calibri"/>
        </w:rPr>
      </w:pPr>
      <w:r w:rsidRPr="005B2267">
        <w:rPr>
          <w:rFonts w:ascii="Calibri" w:hAnsi="Calibri" w:cs="Calibri" w:hint="cs"/>
        </w:rPr>
        <w:t>Shared learning between provincial jurisdictions</w:t>
      </w:r>
    </w:p>
    <w:p w14:paraId="5B2A96F8" w14:textId="77777777" w:rsidR="00086989" w:rsidRPr="005B2267" w:rsidRDefault="00B822FA">
      <w:pPr>
        <w:pStyle w:val="BodyText"/>
        <w:numPr>
          <w:ilvl w:val="0"/>
          <w:numId w:val="7"/>
        </w:numPr>
        <w:spacing w:after="0"/>
        <w:rPr>
          <w:rFonts w:ascii="Calibri" w:hAnsi="Calibri" w:cs="Calibri"/>
        </w:rPr>
      </w:pPr>
      <w:r w:rsidRPr="005B2267">
        <w:rPr>
          <w:rFonts w:ascii="Calibri" w:hAnsi="Calibri" w:cs="Calibri" w:hint="cs"/>
        </w:rPr>
        <w:t>More effective feedback loops to better understand the impact of data on local decision making</w:t>
      </w:r>
    </w:p>
    <w:p w14:paraId="0BEE9ABD" w14:textId="77777777" w:rsidR="00086989" w:rsidRPr="005B2267" w:rsidRDefault="00B822FA">
      <w:pPr>
        <w:pStyle w:val="Body"/>
        <w:pBdr>
          <w:bottom w:val="single" w:sz="4" w:space="0" w:color="000000"/>
        </w:pBdr>
        <w:rPr>
          <w:rFonts w:ascii="Calibri" w:hAnsi="Calibri" w:cs="Calibri"/>
          <w:sz w:val="26"/>
          <w:szCs w:val="26"/>
        </w:rPr>
      </w:pPr>
      <w:r w:rsidRPr="005B2267">
        <w:rPr>
          <w:rFonts w:ascii="Calibri" w:hAnsi="Calibri" w:cs="Calibri" w:hint="cs"/>
          <w:b/>
          <w:bCs/>
          <w:sz w:val="26"/>
          <w:szCs w:val="26"/>
          <w:lang w:val="it-IT"/>
        </w:rPr>
        <w:t>Term</w:t>
      </w:r>
    </w:p>
    <w:p w14:paraId="5BB2F4B0" w14:textId="142A3C9C" w:rsidR="00086989" w:rsidRPr="005B2267" w:rsidRDefault="00B822FA">
      <w:pPr>
        <w:pStyle w:val="Body"/>
        <w:rPr>
          <w:rFonts w:ascii="Calibri" w:hAnsi="Calibri" w:cs="Calibri"/>
        </w:rPr>
      </w:pPr>
      <w:r w:rsidRPr="005B2267">
        <w:rPr>
          <w:rFonts w:ascii="Calibri" w:hAnsi="Calibri" w:cs="Calibri" w:hint="cs"/>
        </w:rPr>
        <w:t xml:space="preserve">The term of the Working Group aligns with the Project schedule which is set to conclude </w:t>
      </w:r>
      <w:r w:rsidR="0013672D">
        <w:rPr>
          <w:rFonts w:ascii="Calibri" w:hAnsi="Calibri" w:cs="Calibri"/>
        </w:rPr>
        <w:t xml:space="preserve">by March 31, </w:t>
      </w:r>
      <w:r w:rsidRPr="005B2267">
        <w:rPr>
          <w:rFonts w:ascii="Calibri" w:hAnsi="Calibri" w:cs="Calibri" w:hint="cs"/>
        </w:rPr>
        <w:t xml:space="preserve">2022. </w:t>
      </w:r>
    </w:p>
    <w:p w14:paraId="7B61EE55" w14:textId="77777777" w:rsidR="00086989" w:rsidRPr="005B2267" w:rsidRDefault="00B822FA">
      <w:pPr>
        <w:pStyle w:val="Body"/>
        <w:pBdr>
          <w:bottom w:val="single" w:sz="4" w:space="0" w:color="000000"/>
        </w:pBdr>
        <w:rPr>
          <w:rFonts w:ascii="Calibri" w:hAnsi="Calibri" w:cs="Calibri"/>
          <w:sz w:val="26"/>
          <w:szCs w:val="26"/>
        </w:rPr>
      </w:pPr>
      <w:r w:rsidRPr="005B2267">
        <w:rPr>
          <w:rFonts w:ascii="Calibri" w:hAnsi="Calibri" w:cs="Calibri" w:hint="cs"/>
          <w:b/>
          <w:bCs/>
          <w:sz w:val="26"/>
          <w:szCs w:val="26"/>
        </w:rPr>
        <w:t>Meetings</w:t>
      </w:r>
    </w:p>
    <w:p w14:paraId="77013061" w14:textId="77777777" w:rsidR="00086989" w:rsidRPr="005B2267" w:rsidRDefault="00B822FA">
      <w:pPr>
        <w:pStyle w:val="Body"/>
        <w:spacing w:before="0" w:after="60" w:line="276" w:lineRule="auto"/>
        <w:rPr>
          <w:rFonts w:ascii="Calibri" w:hAnsi="Calibri" w:cs="Calibri"/>
        </w:rPr>
      </w:pPr>
      <w:r w:rsidRPr="005B2267">
        <w:rPr>
          <w:rFonts w:ascii="Calibri" w:hAnsi="Calibri" w:cs="Calibri" w:hint="cs"/>
          <w:b/>
          <w:bCs/>
          <w:i/>
          <w:iCs/>
        </w:rPr>
        <w:t>Frequency and Location:</w:t>
      </w:r>
      <w:r w:rsidRPr="005B2267">
        <w:rPr>
          <w:rFonts w:ascii="Calibri" w:hAnsi="Calibri" w:cs="Calibri" w:hint="cs"/>
          <w:b/>
          <w:bCs/>
        </w:rPr>
        <w:t xml:space="preserve"> </w:t>
      </w:r>
      <w:r w:rsidRPr="005B2267">
        <w:rPr>
          <w:rFonts w:ascii="Calibri" w:hAnsi="Calibri" w:cs="Calibri" w:hint="cs"/>
        </w:rPr>
        <w:t xml:space="preserve"> The Committee will meet approximately every two months. All meetings take place online at </w:t>
      </w:r>
      <w:hyperlink r:id="rId32">
        <w:r w:rsidRPr="005B2267">
          <w:rPr>
            <w:rStyle w:val="Link"/>
            <w:rFonts w:ascii="Calibri" w:hAnsi="Calibri" w:cs="Calibri" w:hint="cs"/>
          </w:rPr>
          <w:t>https://cdp.adobeconnect.com/theboardroom</w:t>
        </w:r>
      </w:hyperlink>
      <w:r w:rsidRPr="005B2267">
        <w:rPr>
          <w:rFonts w:ascii="Calibri" w:hAnsi="Calibri" w:cs="Calibri" w:hint="cs"/>
        </w:rPr>
        <w:t xml:space="preserve">. </w:t>
      </w:r>
    </w:p>
    <w:p w14:paraId="03AA0309" w14:textId="77777777" w:rsidR="00086989" w:rsidRPr="005B2267" w:rsidRDefault="00B822FA">
      <w:pPr>
        <w:pStyle w:val="Body"/>
        <w:spacing w:line="276" w:lineRule="auto"/>
        <w:rPr>
          <w:rFonts w:ascii="Calibri" w:hAnsi="Calibri" w:cs="Calibri"/>
        </w:rPr>
      </w:pPr>
      <w:r w:rsidRPr="005B2267">
        <w:rPr>
          <w:rFonts w:ascii="Calibri" w:hAnsi="Calibri" w:cs="Calibri" w:hint="cs"/>
          <w:b/>
          <w:bCs/>
          <w:i/>
          <w:iCs/>
        </w:rPr>
        <w:t>Logistics, Agenda and Notes:</w:t>
      </w:r>
      <w:r w:rsidRPr="005B2267">
        <w:rPr>
          <w:rFonts w:ascii="Calibri" w:hAnsi="Calibri" w:cs="Calibri" w:hint="cs"/>
        </w:rPr>
        <w:t xml:space="preserve"> Meeting invitations, agendas, and minutes will be coordinated by CDP and the Project Manager from the Lansdowne Consulting Group with the input of all mem</w:t>
      </w:r>
      <w:r w:rsidRPr="0013672D">
        <w:rPr>
          <w:rFonts w:ascii="Calibri" w:hAnsi="Calibri" w:cs="Calibri" w:hint="cs"/>
        </w:rPr>
        <w:t xml:space="preserve">bers.  A page on </w:t>
      </w:r>
      <w:hyperlink r:id="rId33">
        <w:r w:rsidRPr="0013672D">
          <w:rPr>
            <w:rStyle w:val="Hyperlink"/>
            <w:rFonts w:ascii="Calibri" w:hAnsi="Calibri" w:cs="Calibri" w:hint="cs"/>
          </w:rPr>
          <w:t>communitydata.ca</w:t>
        </w:r>
      </w:hyperlink>
      <w:r w:rsidRPr="0013672D">
        <w:rPr>
          <w:rFonts w:ascii="Calibri" w:hAnsi="Calibri" w:cs="Calibri" w:hint="cs"/>
        </w:rPr>
        <w:t xml:space="preserve"> will be created and all Working Group Members will receive</w:t>
      </w:r>
      <w:r w:rsidRPr="005B2267">
        <w:rPr>
          <w:rFonts w:ascii="Calibri" w:hAnsi="Calibri" w:cs="Calibri" w:hint="cs"/>
        </w:rPr>
        <w:t xml:space="preserve"> access </w:t>
      </w:r>
      <w:proofErr w:type="gramStart"/>
      <w:r w:rsidRPr="005B2267">
        <w:rPr>
          <w:rFonts w:ascii="Calibri" w:hAnsi="Calibri" w:cs="Calibri" w:hint="cs"/>
        </w:rPr>
        <w:t>in order to</w:t>
      </w:r>
      <w:proofErr w:type="gramEnd"/>
      <w:r w:rsidRPr="005B2267">
        <w:rPr>
          <w:rFonts w:ascii="Calibri" w:hAnsi="Calibri" w:cs="Calibri" w:hint="cs"/>
        </w:rPr>
        <w:t xml:space="preserve"> share project documents.</w:t>
      </w:r>
    </w:p>
    <w:p w14:paraId="2C43253F" w14:textId="0649193D" w:rsidR="004E7952" w:rsidRDefault="004E7952" w:rsidP="004E7952">
      <w:pPr>
        <w:pStyle w:val="Default"/>
        <w:spacing w:before="0"/>
        <w:rPr>
          <w:rFonts w:ascii="Calibri" w:eastAsia="Arial Unicode MS" w:hAnsi="Calibri" w:cs="Calibri"/>
          <w:lang w:val="en-US"/>
        </w:rPr>
      </w:pPr>
      <w:r w:rsidRPr="005B2267">
        <w:rPr>
          <w:rFonts w:ascii="Calibri" w:eastAsia="Arial Unicode MS" w:hAnsi="Calibri" w:cs="Calibri" w:hint="cs"/>
          <w:b/>
          <w:bCs/>
          <w:i/>
          <w:iCs/>
          <w:lang w:val="en-US"/>
        </w:rPr>
        <w:t>Financial Support:</w:t>
      </w:r>
      <w:r w:rsidRPr="005B2267">
        <w:rPr>
          <w:rFonts w:ascii="Calibri" w:hAnsi="Calibri" w:cs="Calibri" w:hint="cs"/>
          <w:b/>
          <w:bCs/>
          <w:color w:val="222222"/>
          <w:sz w:val="20"/>
          <w:szCs w:val="20"/>
          <w:shd w:val="clear" w:color="auto" w:fill="FFFFFF"/>
          <w:lang w:val="en-US"/>
        </w:rPr>
        <w:t xml:space="preserve"> </w:t>
      </w:r>
      <w:r w:rsidRPr="005B2267">
        <w:rPr>
          <w:rFonts w:ascii="Calibri" w:eastAsia="Arial Unicode MS" w:hAnsi="Calibri" w:cs="Calibri" w:hint="cs"/>
          <w:lang w:val="en-US"/>
        </w:rPr>
        <w:t>Community Partners can access a small</w:t>
      </w:r>
      <w:r w:rsidR="00450C8B">
        <w:rPr>
          <w:rFonts w:ascii="Calibri" w:eastAsia="Arial Unicode MS" w:hAnsi="Calibri" w:cs="Calibri"/>
          <w:lang w:val="en-US"/>
        </w:rPr>
        <w:t xml:space="preserve"> grant </w:t>
      </w:r>
      <w:r w:rsidRPr="005B2267">
        <w:rPr>
          <w:rFonts w:ascii="Calibri" w:eastAsia="Arial Unicode MS" w:hAnsi="Calibri" w:cs="Calibri" w:hint="cs"/>
          <w:lang w:val="en-US"/>
        </w:rPr>
        <w:t>to cover the costs of facilitation a Micro Lab such as the cost of a virtual meeting license or other technology tool</w:t>
      </w:r>
      <w:r w:rsidR="00450C8B">
        <w:rPr>
          <w:rFonts w:ascii="Calibri" w:eastAsia="Arial Unicode MS" w:hAnsi="Calibri" w:cs="Calibri"/>
          <w:lang w:val="en-US"/>
        </w:rPr>
        <w:t>s</w:t>
      </w:r>
      <w:r w:rsidRPr="005B2267">
        <w:rPr>
          <w:rFonts w:ascii="Calibri" w:eastAsia="Arial Unicode MS" w:hAnsi="Calibri" w:cs="Calibri" w:hint="cs"/>
          <w:lang w:val="en-US"/>
        </w:rPr>
        <w:t xml:space="preserve">. </w:t>
      </w:r>
      <w:r w:rsidR="00450C8B">
        <w:rPr>
          <w:rFonts w:ascii="Calibri" w:eastAsia="Arial Unicode MS" w:hAnsi="Calibri" w:cs="Calibri"/>
          <w:lang w:val="en-US"/>
        </w:rPr>
        <w:t xml:space="preserve">Grant requests should be made to </w:t>
      </w:r>
      <w:hyperlink r:id="rId34" w:history="1">
        <w:r w:rsidR="00450C8B" w:rsidRPr="005A7D5D">
          <w:rPr>
            <w:rStyle w:val="Hyperlink"/>
            <w:rFonts w:ascii="Calibri" w:eastAsia="Arial Unicode MS" w:hAnsi="Calibri" w:cs="Calibri"/>
            <w:lang w:val="en-US"/>
          </w:rPr>
          <w:t>michel@communitydata.ca</w:t>
        </w:r>
      </w:hyperlink>
      <w:r w:rsidR="00450C8B">
        <w:rPr>
          <w:rFonts w:ascii="Calibri" w:eastAsia="Arial Unicode MS" w:hAnsi="Calibri" w:cs="Calibri"/>
          <w:lang w:val="en-US"/>
        </w:rPr>
        <w:t>.</w:t>
      </w:r>
    </w:p>
    <w:p w14:paraId="3D59DF86" w14:textId="2B2D6328" w:rsidR="008E717B" w:rsidRPr="005B2267" w:rsidRDefault="008E717B" w:rsidP="004E7952">
      <w:pPr>
        <w:pStyle w:val="Default"/>
        <w:spacing w:before="0"/>
        <w:rPr>
          <w:rFonts w:ascii="Calibri" w:eastAsia="Arial Unicode MS" w:hAnsi="Calibri" w:cs="Calibri"/>
          <w:lang w:val="en-US"/>
        </w:rPr>
      </w:pPr>
      <w:r w:rsidRPr="00097076">
        <w:rPr>
          <w:rFonts w:ascii="Calibri" w:eastAsia="Arial Unicode MS" w:hAnsi="Calibri" w:cs="Calibri"/>
          <w:b/>
          <w:bCs/>
          <w:i/>
          <w:iCs/>
          <w:lang w:val="en-US"/>
        </w:rPr>
        <w:t>Technology:</w:t>
      </w:r>
      <w:r>
        <w:rPr>
          <w:rFonts w:ascii="Calibri" w:eastAsia="Arial Unicode MS" w:hAnsi="Calibri" w:cs="Calibri"/>
          <w:lang w:val="en-US"/>
        </w:rPr>
        <w:t xml:space="preserve"> A few different platforms will be used including Adobe connect, digital white board (Mural or Miro). </w:t>
      </w:r>
    </w:p>
    <w:p w14:paraId="26F8A579" w14:textId="6C45CF25" w:rsidR="00086989" w:rsidRPr="005B2267" w:rsidRDefault="00B822FA">
      <w:pPr>
        <w:pStyle w:val="Body"/>
        <w:spacing w:line="276" w:lineRule="auto"/>
        <w:rPr>
          <w:rFonts w:ascii="Calibri" w:hAnsi="Calibri" w:cs="Calibri"/>
          <w:i/>
          <w:iCs/>
        </w:rPr>
      </w:pPr>
      <w:r w:rsidRPr="005B2267">
        <w:rPr>
          <w:rFonts w:ascii="Calibri" w:hAnsi="Calibri" w:cs="Calibri" w:hint="cs"/>
          <w:b/>
          <w:bCs/>
          <w:i/>
          <w:iCs/>
        </w:rPr>
        <w:t>Schedule of meetings (all meeting</w:t>
      </w:r>
      <w:r w:rsidR="0028118C">
        <w:rPr>
          <w:rFonts w:ascii="Calibri" w:hAnsi="Calibri" w:cs="Calibri"/>
          <w:b/>
          <w:bCs/>
          <w:i/>
          <w:iCs/>
        </w:rPr>
        <w:t>s</w:t>
      </w:r>
      <w:r w:rsidRPr="005B2267">
        <w:rPr>
          <w:rFonts w:ascii="Calibri" w:hAnsi="Calibri" w:cs="Calibri" w:hint="cs"/>
          <w:b/>
          <w:bCs/>
          <w:i/>
          <w:iCs/>
        </w:rPr>
        <w:t xml:space="preserve"> occur </w:t>
      </w:r>
      <w:r w:rsidR="005B39FF" w:rsidRPr="005B2267">
        <w:rPr>
          <w:rFonts w:ascii="Calibri" w:hAnsi="Calibri" w:cs="Calibri" w:hint="cs"/>
          <w:b/>
          <w:bCs/>
          <w:i/>
          <w:iCs/>
        </w:rPr>
        <w:t xml:space="preserve">on Tuesdays </w:t>
      </w:r>
      <w:r w:rsidR="00FC7B99" w:rsidRPr="005B2267">
        <w:rPr>
          <w:rFonts w:ascii="Calibri" w:hAnsi="Calibri" w:cs="Calibri" w:hint="cs"/>
          <w:b/>
          <w:bCs/>
          <w:i/>
          <w:iCs/>
        </w:rPr>
        <w:t>starting at</w:t>
      </w:r>
      <w:r w:rsidRPr="005B2267">
        <w:rPr>
          <w:rFonts w:ascii="Calibri" w:hAnsi="Calibri" w:cs="Calibri" w:hint="cs"/>
          <w:b/>
          <w:bCs/>
          <w:i/>
          <w:iCs/>
        </w:rPr>
        <w:t xml:space="preserve"> 1:30 pm ET):</w:t>
      </w:r>
    </w:p>
    <w:tbl>
      <w:tblPr>
        <w:tblW w:w="9368" w:type="dxa"/>
        <w:tblLayout w:type="fixed"/>
        <w:tblCellMar>
          <w:left w:w="10" w:type="dxa"/>
          <w:right w:w="10" w:type="dxa"/>
        </w:tblCellMar>
        <w:tblLook w:val="04A0" w:firstRow="1" w:lastRow="0" w:firstColumn="1" w:lastColumn="0" w:noHBand="0" w:noVBand="1"/>
      </w:tblPr>
      <w:tblGrid>
        <w:gridCol w:w="2462"/>
        <w:gridCol w:w="6906"/>
      </w:tblGrid>
      <w:tr w:rsidR="00086989" w:rsidRPr="005B2267" w14:paraId="0A772A04" w14:textId="77777777" w:rsidTr="00252E80">
        <w:trPr>
          <w:trHeight w:val="472"/>
        </w:trPr>
        <w:tc>
          <w:tcPr>
            <w:tcW w:w="2462" w:type="dxa"/>
            <w:tcBorders>
              <w:top w:val="single" w:sz="8" w:space="0" w:color="FFFFFF"/>
              <w:left w:val="single" w:sz="8" w:space="0" w:color="FFFFFF"/>
              <w:bottom w:val="single" w:sz="8" w:space="0" w:color="FFFFFF"/>
              <w:right w:val="single" w:sz="8" w:space="0" w:color="FFFFFF"/>
            </w:tcBorders>
            <w:shd w:val="clear" w:color="auto" w:fill="CDD4E9"/>
          </w:tcPr>
          <w:p w14:paraId="2BF0E6A7" w14:textId="77777777" w:rsidR="00086989" w:rsidRPr="005B2267" w:rsidRDefault="00B822FA" w:rsidP="00252E80">
            <w:pPr>
              <w:widowControl w:val="0"/>
              <w:suppressAutoHyphens/>
              <w:outlineLvl w:val="0"/>
              <w:rPr>
                <w:rFonts w:ascii="Calibri" w:hAnsi="Calibri" w:cs="Calibri"/>
                <w:b/>
                <w:bCs/>
              </w:rPr>
            </w:pPr>
            <w:r w:rsidRPr="005B2267">
              <w:rPr>
                <w:rFonts w:ascii="Calibri" w:hAnsi="Calibri" w:cs="Calibri" w:hint="cs"/>
                <w:b/>
                <w:bCs/>
                <w:color w:val="000000"/>
                <w14:textOutline w14:w="12700" w14:cap="flat" w14:cmpd="sng" w14:algn="ctr">
                  <w14:noFill/>
                  <w14:prstDash w14:val="solid"/>
                  <w14:miter w14:lim="400000"/>
                </w14:textOutline>
              </w:rPr>
              <w:t>Date</w:t>
            </w:r>
          </w:p>
        </w:tc>
        <w:tc>
          <w:tcPr>
            <w:tcW w:w="6906" w:type="dxa"/>
            <w:tcBorders>
              <w:top w:val="single" w:sz="8" w:space="0" w:color="FFFFFF"/>
              <w:left w:val="single" w:sz="8" w:space="0" w:color="FFFFFF"/>
              <w:bottom w:val="single" w:sz="8" w:space="0" w:color="FFFFFF"/>
              <w:right w:val="single" w:sz="8" w:space="0" w:color="FFFFFF"/>
            </w:tcBorders>
            <w:shd w:val="clear" w:color="auto" w:fill="CDD4E9"/>
          </w:tcPr>
          <w:p w14:paraId="53CD6A63" w14:textId="77777777" w:rsidR="00086989" w:rsidRPr="005B2267" w:rsidRDefault="00B822FA" w:rsidP="00252E80">
            <w:pPr>
              <w:widowControl w:val="0"/>
              <w:suppressAutoHyphens/>
              <w:outlineLvl w:val="0"/>
              <w:rPr>
                <w:rFonts w:ascii="Calibri" w:hAnsi="Calibri" w:cs="Calibri"/>
                <w:b/>
                <w:bCs/>
              </w:rPr>
            </w:pPr>
            <w:r w:rsidRPr="005B2267">
              <w:rPr>
                <w:rFonts w:ascii="Calibri" w:hAnsi="Calibri" w:cs="Calibri" w:hint="cs"/>
                <w:b/>
                <w:bCs/>
                <w:color w:val="000000"/>
                <w14:textOutline w14:w="12700" w14:cap="flat" w14:cmpd="sng" w14:algn="ctr">
                  <w14:noFill/>
                  <w14:prstDash w14:val="solid"/>
                  <w14:miter w14:lim="400000"/>
                </w14:textOutline>
              </w:rPr>
              <w:t>Topic of Meeting</w:t>
            </w:r>
          </w:p>
        </w:tc>
      </w:tr>
      <w:tr w:rsidR="00086989" w:rsidRPr="005B2267" w14:paraId="07338F8A" w14:textId="77777777" w:rsidTr="00252E80">
        <w:trPr>
          <w:trHeight w:val="472"/>
        </w:trPr>
        <w:tc>
          <w:tcPr>
            <w:tcW w:w="2462" w:type="dxa"/>
            <w:tcBorders>
              <w:top w:val="single" w:sz="8" w:space="0" w:color="FFFFFF"/>
              <w:left w:val="single" w:sz="8" w:space="0" w:color="FFFFFF"/>
              <w:bottom w:val="single" w:sz="8" w:space="0" w:color="FFFFFF"/>
              <w:right w:val="single" w:sz="8" w:space="0" w:color="FFFFFF"/>
            </w:tcBorders>
            <w:shd w:val="clear" w:color="auto" w:fill="E7EAF4"/>
          </w:tcPr>
          <w:p w14:paraId="18938AF6" w14:textId="77777777" w:rsidR="00086989" w:rsidRPr="005B2267" w:rsidRDefault="00B822FA" w:rsidP="00252E80">
            <w:pPr>
              <w:pStyle w:val="Body"/>
              <w:widowControl w:val="0"/>
              <w:rPr>
                <w:rFonts w:ascii="Calibri" w:hAnsi="Calibri" w:cs="Calibri"/>
                <w:color w:val="auto"/>
              </w:rPr>
            </w:pPr>
            <w:r w:rsidRPr="005B2267">
              <w:rPr>
                <w:rFonts w:ascii="Calibri" w:hAnsi="Calibri" w:cs="Calibri" w:hint="cs"/>
                <w:color w:val="auto"/>
              </w:rPr>
              <w:t>November 5, 2020</w:t>
            </w:r>
          </w:p>
        </w:tc>
        <w:tc>
          <w:tcPr>
            <w:tcW w:w="6906" w:type="dxa"/>
            <w:tcBorders>
              <w:top w:val="single" w:sz="8" w:space="0" w:color="FFFFFF"/>
              <w:left w:val="single" w:sz="8" w:space="0" w:color="FFFFFF"/>
              <w:bottom w:val="single" w:sz="8" w:space="0" w:color="FFFFFF"/>
              <w:right w:val="single" w:sz="8" w:space="0" w:color="FFFFFF"/>
            </w:tcBorders>
            <w:shd w:val="clear" w:color="auto" w:fill="E7EAF4"/>
          </w:tcPr>
          <w:p w14:paraId="6F46B8FC" w14:textId="77777777" w:rsidR="00086989" w:rsidRPr="005B2267" w:rsidRDefault="00B822FA" w:rsidP="00252E80">
            <w:pPr>
              <w:widowControl w:val="0"/>
              <w:suppressAutoHyphens/>
              <w:outlineLvl w:val="0"/>
              <w:rPr>
                <w:rFonts w:ascii="Calibri" w:hAnsi="Calibri" w:cs="Calibri"/>
              </w:rPr>
            </w:pPr>
            <w:r w:rsidRPr="005B2267">
              <w:rPr>
                <w:rFonts w:ascii="Calibri" w:hAnsi="Calibri" w:cs="Calibri" w:hint="cs"/>
                <w:color w:val="000000"/>
                <w14:textOutline w14:w="12700" w14:cap="flat" w14:cmpd="sng" w14:algn="ctr">
                  <w14:noFill/>
                  <w14:prstDash w14:val="solid"/>
                  <w14:miter w14:lim="400000"/>
                </w14:textOutline>
              </w:rPr>
              <w:t>Introduction to Solutions Lab Project</w:t>
            </w:r>
          </w:p>
        </w:tc>
      </w:tr>
      <w:tr w:rsidR="00086989" w:rsidRPr="005B2267" w14:paraId="1186354D" w14:textId="77777777" w:rsidTr="00097076">
        <w:trPr>
          <w:trHeight w:val="820"/>
        </w:trPr>
        <w:tc>
          <w:tcPr>
            <w:tcW w:w="2462" w:type="dxa"/>
            <w:tcBorders>
              <w:top w:val="single" w:sz="8" w:space="0" w:color="FFFFFF"/>
              <w:left w:val="single" w:sz="8" w:space="0" w:color="FFFFFF"/>
              <w:bottom w:val="single" w:sz="8" w:space="0" w:color="FFFFFF"/>
              <w:right w:val="single" w:sz="8" w:space="0" w:color="FFFFFF"/>
            </w:tcBorders>
            <w:shd w:val="clear" w:color="auto" w:fill="CDD4E9"/>
          </w:tcPr>
          <w:p w14:paraId="60165B80" w14:textId="77777777" w:rsidR="00086989" w:rsidRPr="005B2267" w:rsidRDefault="00B822FA" w:rsidP="00252E80">
            <w:pPr>
              <w:pStyle w:val="Body"/>
              <w:widowControl w:val="0"/>
              <w:rPr>
                <w:rFonts w:ascii="Calibri" w:hAnsi="Calibri" w:cs="Calibri"/>
                <w:color w:val="auto"/>
              </w:rPr>
            </w:pPr>
            <w:r w:rsidRPr="005B2267">
              <w:rPr>
                <w:rFonts w:ascii="Calibri" w:hAnsi="Calibri" w:cs="Calibri" w:hint="cs"/>
                <w:color w:val="auto"/>
              </w:rPr>
              <w:t>January 12, 2021</w:t>
            </w:r>
          </w:p>
        </w:tc>
        <w:tc>
          <w:tcPr>
            <w:tcW w:w="6906" w:type="dxa"/>
            <w:tcBorders>
              <w:top w:val="single" w:sz="8" w:space="0" w:color="FFFFFF"/>
              <w:left w:val="single" w:sz="8" w:space="0" w:color="FFFFFF"/>
              <w:bottom w:val="single" w:sz="8" w:space="0" w:color="FFFFFF"/>
              <w:right w:val="single" w:sz="8" w:space="0" w:color="FFFFFF"/>
            </w:tcBorders>
            <w:shd w:val="clear" w:color="auto" w:fill="CDD4E9"/>
          </w:tcPr>
          <w:p w14:paraId="54C12A72" w14:textId="77777777" w:rsidR="00086989" w:rsidRPr="005B2267" w:rsidRDefault="00B822FA" w:rsidP="00252E80">
            <w:pPr>
              <w:widowControl w:val="0"/>
              <w:suppressAutoHyphens/>
              <w:outlineLvl w:val="0"/>
              <w:rPr>
                <w:rFonts w:ascii="Calibri" w:hAnsi="Calibri" w:cs="Calibri"/>
              </w:rPr>
            </w:pPr>
            <w:r w:rsidRPr="005B2267">
              <w:rPr>
                <w:rFonts w:ascii="Calibri" w:hAnsi="Calibri" w:cs="Calibri" w:hint="cs"/>
                <w:color w:val="000000"/>
                <w14:textOutline w14:w="12700" w14:cap="flat" w14:cmpd="sng" w14:algn="ctr">
                  <w14:noFill/>
                  <w14:prstDash w14:val="solid"/>
                  <w14:miter w14:lim="400000"/>
                </w14:textOutline>
              </w:rPr>
              <w:t>Virtual orientation/training session for facilitators</w:t>
            </w:r>
          </w:p>
        </w:tc>
      </w:tr>
      <w:tr w:rsidR="00086989" w:rsidRPr="005B2267" w14:paraId="5AF2E4D1" w14:textId="77777777" w:rsidTr="00252E80">
        <w:trPr>
          <w:trHeight w:val="472"/>
        </w:trPr>
        <w:tc>
          <w:tcPr>
            <w:tcW w:w="2462" w:type="dxa"/>
            <w:tcBorders>
              <w:top w:val="single" w:sz="8" w:space="0" w:color="FFFFFF"/>
              <w:left w:val="single" w:sz="8" w:space="0" w:color="FFFFFF"/>
              <w:bottom w:val="single" w:sz="8" w:space="0" w:color="FFFFFF"/>
              <w:right w:val="single" w:sz="8" w:space="0" w:color="FFFFFF"/>
            </w:tcBorders>
            <w:shd w:val="clear" w:color="auto" w:fill="E7EAF4"/>
          </w:tcPr>
          <w:p w14:paraId="64B7954D" w14:textId="77777777" w:rsidR="00086989" w:rsidRPr="005B2267" w:rsidRDefault="00B822FA" w:rsidP="00252E80">
            <w:pPr>
              <w:pStyle w:val="Body"/>
              <w:widowControl w:val="0"/>
              <w:rPr>
                <w:rFonts w:ascii="Calibri" w:hAnsi="Calibri" w:cs="Calibri"/>
                <w:color w:val="auto"/>
              </w:rPr>
            </w:pPr>
            <w:r w:rsidRPr="005B2267">
              <w:rPr>
                <w:rFonts w:ascii="Calibri" w:hAnsi="Calibri" w:cs="Calibri" w:hint="cs"/>
                <w:color w:val="auto"/>
              </w:rPr>
              <w:t>March 2, 2020</w:t>
            </w:r>
          </w:p>
        </w:tc>
        <w:tc>
          <w:tcPr>
            <w:tcW w:w="6906" w:type="dxa"/>
            <w:tcBorders>
              <w:top w:val="single" w:sz="8" w:space="0" w:color="FFFFFF"/>
              <w:left w:val="single" w:sz="8" w:space="0" w:color="FFFFFF"/>
              <w:bottom w:val="single" w:sz="8" w:space="0" w:color="FFFFFF"/>
              <w:right w:val="single" w:sz="8" w:space="0" w:color="FFFFFF"/>
            </w:tcBorders>
            <w:shd w:val="clear" w:color="auto" w:fill="E7EAF4"/>
          </w:tcPr>
          <w:p w14:paraId="71E78C01" w14:textId="77777777" w:rsidR="00086989" w:rsidRPr="005B2267" w:rsidRDefault="00B822FA" w:rsidP="00252E80">
            <w:pPr>
              <w:widowControl w:val="0"/>
              <w:suppressAutoHyphens/>
              <w:outlineLvl w:val="0"/>
              <w:rPr>
                <w:rFonts w:ascii="Calibri" w:hAnsi="Calibri" w:cs="Calibri"/>
              </w:rPr>
            </w:pPr>
            <w:r w:rsidRPr="005B2267">
              <w:rPr>
                <w:rFonts w:ascii="Calibri" w:hAnsi="Calibri" w:cs="Calibri" w:hint="cs"/>
                <w:color w:val="000000"/>
                <w14:textOutline w14:w="12700" w14:cap="flat" w14:cmpd="sng" w14:algn="ctr">
                  <w14:noFill/>
                  <w14:prstDash w14:val="solid"/>
                  <w14:miter w14:lim="400000"/>
                </w14:textOutline>
              </w:rPr>
              <w:t>National insight generation workshop</w:t>
            </w:r>
          </w:p>
        </w:tc>
      </w:tr>
      <w:tr w:rsidR="00086989" w:rsidRPr="005B2267" w14:paraId="1FA503B8" w14:textId="77777777" w:rsidTr="00252E80">
        <w:trPr>
          <w:trHeight w:val="472"/>
        </w:trPr>
        <w:tc>
          <w:tcPr>
            <w:tcW w:w="2462" w:type="dxa"/>
            <w:tcBorders>
              <w:top w:val="single" w:sz="8" w:space="0" w:color="FFFFFF"/>
              <w:left w:val="single" w:sz="8" w:space="0" w:color="FFFFFF"/>
              <w:bottom w:val="single" w:sz="8" w:space="0" w:color="FFFFFF"/>
              <w:right w:val="single" w:sz="8" w:space="0" w:color="FFFFFF"/>
            </w:tcBorders>
            <w:shd w:val="clear" w:color="auto" w:fill="CDD4E9"/>
          </w:tcPr>
          <w:p w14:paraId="334119D7" w14:textId="77777777" w:rsidR="00086989" w:rsidRPr="005B2267" w:rsidRDefault="00B822FA" w:rsidP="00252E80">
            <w:pPr>
              <w:pStyle w:val="Body"/>
              <w:widowControl w:val="0"/>
              <w:rPr>
                <w:rFonts w:ascii="Calibri" w:hAnsi="Calibri" w:cs="Calibri"/>
                <w:color w:val="auto"/>
              </w:rPr>
            </w:pPr>
            <w:r w:rsidRPr="005B2267">
              <w:rPr>
                <w:rFonts w:ascii="Calibri" w:hAnsi="Calibri" w:cs="Calibri" w:hint="cs"/>
                <w:color w:val="auto"/>
              </w:rPr>
              <w:t>April 6, 2021</w:t>
            </w:r>
          </w:p>
        </w:tc>
        <w:tc>
          <w:tcPr>
            <w:tcW w:w="6906" w:type="dxa"/>
            <w:tcBorders>
              <w:top w:val="single" w:sz="8" w:space="0" w:color="FFFFFF"/>
              <w:left w:val="single" w:sz="8" w:space="0" w:color="FFFFFF"/>
              <w:bottom w:val="single" w:sz="8" w:space="0" w:color="FFFFFF"/>
              <w:right w:val="single" w:sz="8" w:space="0" w:color="FFFFFF"/>
            </w:tcBorders>
            <w:shd w:val="clear" w:color="auto" w:fill="CDD4E9"/>
          </w:tcPr>
          <w:p w14:paraId="61CBBE79" w14:textId="7DF7869F" w:rsidR="00271653" w:rsidRDefault="00B822FA" w:rsidP="00252E80">
            <w:pPr>
              <w:widowControl w:val="0"/>
              <w:suppressAutoHyphens/>
              <w:outlineLvl w:val="0"/>
              <w:rPr>
                <w:rFonts w:ascii="Calibri" w:hAnsi="Calibri" w:cs="Calibri"/>
                <w:color w:val="000000"/>
                <w14:textOutline w14:w="12700" w14:cap="flat" w14:cmpd="sng" w14:algn="ctr">
                  <w14:noFill/>
                  <w14:prstDash w14:val="solid"/>
                  <w14:miter w14:lim="400000"/>
                </w14:textOutline>
              </w:rPr>
            </w:pPr>
            <w:r w:rsidRPr="005B2267">
              <w:rPr>
                <w:rFonts w:ascii="Calibri" w:hAnsi="Calibri" w:cs="Calibri" w:hint="cs"/>
                <w:color w:val="000000"/>
                <w14:textOutline w14:w="12700" w14:cap="flat" w14:cmpd="sng" w14:algn="ctr">
                  <w14:noFill/>
                  <w14:prstDash w14:val="solid"/>
                  <w14:miter w14:lim="400000"/>
                </w14:textOutline>
              </w:rPr>
              <w:t xml:space="preserve">National level ideation session </w:t>
            </w:r>
            <w:r w:rsidR="00271653">
              <w:rPr>
                <w:rFonts w:ascii="Calibri" w:hAnsi="Calibri" w:cs="Calibri"/>
                <w:color w:val="000000"/>
                <w14:textOutline w14:w="12700" w14:cap="flat" w14:cmpd="sng" w14:algn="ctr">
                  <w14:noFill/>
                  <w14:prstDash w14:val="solid"/>
                  <w14:miter w14:lim="400000"/>
                </w14:textOutline>
              </w:rPr>
              <w:t>followed by microlabs engagement of local stakeholders ideation sessions</w:t>
            </w:r>
          </w:p>
          <w:p w14:paraId="062332D1" w14:textId="77777777" w:rsidR="00271653" w:rsidRDefault="00271653" w:rsidP="00252E80">
            <w:pPr>
              <w:widowControl w:val="0"/>
              <w:suppressAutoHyphens/>
              <w:outlineLvl w:val="0"/>
              <w:rPr>
                <w:rFonts w:ascii="Calibri" w:hAnsi="Calibri" w:cs="Calibri"/>
                <w:color w:val="000000"/>
                <w14:textOutline w14:w="12700" w14:cap="flat" w14:cmpd="sng" w14:algn="ctr">
                  <w14:noFill/>
                  <w14:prstDash w14:val="solid"/>
                  <w14:miter w14:lim="400000"/>
                </w14:textOutline>
              </w:rPr>
            </w:pPr>
          </w:p>
          <w:p w14:paraId="638926DE" w14:textId="2B7E89EF" w:rsidR="00271653" w:rsidRPr="005B2267" w:rsidRDefault="00271653" w:rsidP="00252E80">
            <w:pPr>
              <w:widowControl w:val="0"/>
              <w:suppressAutoHyphens/>
              <w:outlineLvl w:val="0"/>
              <w:rPr>
                <w:rFonts w:ascii="Calibri" w:hAnsi="Calibri" w:cs="Calibri"/>
              </w:rPr>
            </w:pPr>
          </w:p>
        </w:tc>
      </w:tr>
      <w:tr w:rsidR="00086989" w:rsidRPr="005B2267" w14:paraId="1297A0E7" w14:textId="77777777" w:rsidTr="00252E80">
        <w:trPr>
          <w:trHeight w:val="472"/>
        </w:trPr>
        <w:tc>
          <w:tcPr>
            <w:tcW w:w="2462" w:type="dxa"/>
            <w:tcBorders>
              <w:top w:val="single" w:sz="8" w:space="0" w:color="FFFFFF"/>
              <w:left w:val="single" w:sz="8" w:space="0" w:color="FFFFFF"/>
              <w:bottom w:val="single" w:sz="8" w:space="0" w:color="FFFFFF"/>
              <w:right w:val="single" w:sz="8" w:space="0" w:color="FFFFFF"/>
            </w:tcBorders>
            <w:shd w:val="clear" w:color="auto" w:fill="E7EAF4"/>
          </w:tcPr>
          <w:p w14:paraId="188C60FE" w14:textId="77777777" w:rsidR="00086989" w:rsidRPr="005B2267" w:rsidRDefault="00B822FA" w:rsidP="00252E80">
            <w:pPr>
              <w:pStyle w:val="Body"/>
              <w:widowControl w:val="0"/>
              <w:rPr>
                <w:rFonts w:ascii="Calibri" w:hAnsi="Calibri" w:cs="Calibri"/>
                <w:color w:val="auto"/>
              </w:rPr>
            </w:pPr>
            <w:r w:rsidRPr="005B2267">
              <w:rPr>
                <w:rFonts w:ascii="Calibri" w:hAnsi="Calibri" w:cs="Calibri" w:hint="cs"/>
                <w:color w:val="auto"/>
              </w:rPr>
              <w:t>June 15, 2021</w:t>
            </w:r>
          </w:p>
        </w:tc>
        <w:tc>
          <w:tcPr>
            <w:tcW w:w="6906" w:type="dxa"/>
            <w:tcBorders>
              <w:top w:val="single" w:sz="8" w:space="0" w:color="FFFFFF"/>
              <w:left w:val="single" w:sz="8" w:space="0" w:color="FFFFFF"/>
              <w:bottom w:val="single" w:sz="8" w:space="0" w:color="FFFFFF"/>
              <w:right w:val="single" w:sz="8" w:space="0" w:color="FFFFFF"/>
            </w:tcBorders>
            <w:shd w:val="clear" w:color="auto" w:fill="E7EAF4"/>
          </w:tcPr>
          <w:p w14:paraId="5C71BE1F" w14:textId="7C7EA9B1" w:rsidR="00086989" w:rsidRPr="005B2267" w:rsidRDefault="00271653" w:rsidP="00252E80">
            <w:pPr>
              <w:widowControl w:val="0"/>
              <w:suppressAutoHyphens/>
              <w:outlineLvl w:val="0"/>
              <w:rPr>
                <w:rFonts w:ascii="Calibri" w:hAnsi="Calibri" w:cs="Calibri"/>
              </w:rPr>
            </w:pPr>
            <w:r>
              <w:rPr>
                <w:rFonts w:ascii="Calibri" w:hAnsi="Calibri" w:cs="Calibri"/>
                <w:color w:val="424242"/>
                <w14:textOutline w14:w="12700" w14:cap="flat" w14:cmpd="sng" w14:algn="ctr">
                  <w14:noFill/>
                  <w14:prstDash w14:val="solid"/>
                  <w14:miter w14:lim="400000"/>
                </w14:textOutline>
              </w:rPr>
              <w:t>National session to s</w:t>
            </w:r>
            <w:r w:rsidRPr="005B2267">
              <w:rPr>
                <w:rFonts w:ascii="Calibri" w:hAnsi="Calibri" w:cs="Calibri" w:hint="cs"/>
                <w:color w:val="424242"/>
                <w14:textOutline w14:w="12700" w14:cap="flat" w14:cmpd="sng" w14:algn="ctr">
                  <w14:noFill/>
                  <w14:prstDash w14:val="solid"/>
                  <w14:miter w14:lim="400000"/>
                </w14:textOutline>
              </w:rPr>
              <w:t>hare ideas from local microlabs &amp; confirm prototyping approach</w:t>
            </w:r>
            <w:r w:rsidRPr="005B2267" w:rsidDel="008E717B">
              <w:rPr>
                <w:rFonts w:ascii="Calibri" w:hAnsi="Calibri" w:cs="Calibri" w:hint="cs"/>
                <w:color w:val="000000"/>
                <w14:textOutline w14:w="12700" w14:cap="flat" w14:cmpd="sng" w14:algn="ctr">
                  <w14:noFill/>
                  <w14:prstDash w14:val="solid"/>
                  <w14:miter w14:lim="400000"/>
                </w14:textOutline>
              </w:rPr>
              <w:t xml:space="preserve"> </w:t>
            </w:r>
            <w:r w:rsidR="00B822FA" w:rsidRPr="005B2267">
              <w:rPr>
                <w:rFonts w:ascii="Calibri" w:hAnsi="Calibri" w:cs="Calibri" w:hint="cs"/>
                <w:color w:val="000000"/>
                <w14:textOutline w14:w="12700" w14:cap="flat" w14:cmpd="sng" w14:algn="ctr">
                  <w14:noFill/>
                  <w14:prstDash w14:val="solid"/>
                  <w14:miter w14:lim="400000"/>
                </w14:textOutline>
              </w:rPr>
              <w:t xml:space="preserve"> </w:t>
            </w:r>
          </w:p>
        </w:tc>
      </w:tr>
      <w:tr w:rsidR="00086989" w:rsidRPr="005B2267" w14:paraId="47256056" w14:textId="77777777" w:rsidTr="00252E80">
        <w:trPr>
          <w:trHeight w:val="472"/>
        </w:trPr>
        <w:tc>
          <w:tcPr>
            <w:tcW w:w="2462" w:type="dxa"/>
            <w:tcBorders>
              <w:top w:val="single" w:sz="8" w:space="0" w:color="FFFFFF"/>
              <w:left w:val="single" w:sz="8" w:space="0" w:color="FFFFFF"/>
              <w:bottom w:val="single" w:sz="8" w:space="0" w:color="FFFFFF"/>
              <w:right w:val="single" w:sz="8" w:space="0" w:color="FFFFFF"/>
            </w:tcBorders>
            <w:shd w:val="clear" w:color="auto" w:fill="CDD4E9"/>
          </w:tcPr>
          <w:p w14:paraId="5E047823" w14:textId="77777777" w:rsidR="00086989" w:rsidRPr="005B2267" w:rsidRDefault="00B822FA" w:rsidP="00252E80">
            <w:pPr>
              <w:pStyle w:val="Body"/>
              <w:widowControl w:val="0"/>
              <w:rPr>
                <w:rFonts w:ascii="Calibri" w:hAnsi="Calibri" w:cs="Calibri"/>
                <w:color w:val="auto"/>
              </w:rPr>
            </w:pPr>
            <w:r w:rsidRPr="005B2267">
              <w:rPr>
                <w:rFonts w:ascii="Calibri" w:hAnsi="Calibri" w:cs="Calibri" w:hint="cs"/>
                <w:color w:val="auto"/>
              </w:rPr>
              <w:lastRenderedPageBreak/>
              <w:t>September 14, 2021</w:t>
            </w:r>
          </w:p>
        </w:tc>
        <w:tc>
          <w:tcPr>
            <w:tcW w:w="6906" w:type="dxa"/>
            <w:tcBorders>
              <w:top w:val="single" w:sz="8" w:space="0" w:color="FFFFFF"/>
              <w:left w:val="single" w:sz="8" w:space="0" w:color="FFFFFF"/>
              <w:bottom w:val="single" w:sz="8" w:space="0" w:color="FFFFFF"/>
              <w:right w:val="single" w:sz="8" w:space="0" w:color="FFFFFF"/>
            </w:tcBorders>
            <w:shd w:val="clear" w:color="auto" w:fill="CDD4E9"/>
          </w:tcPr>
          <w:p w14:paraId="6C81B5B9" w14:textId="2240ECDB" w:rsidR="00086989" w:rsidRPr="005B2267" w:rsidRDefault="00271653" w:rsidP="00252E80">
            <w:pPr>
              <w:widowControl w:val="0"/>
              <w:suppressAutoHyphens/>
              <w:outlineLvl w:val="0"/>
              <w:rPr>
                <w:rFonts w:ascii="Calibri" w:hAnsi="Calibri" w:cs="Calibri"/>
              </w:rPr>
            </w:pPr>
            <w:r w:rsidRPr="005B2267">
              <w:rPr>
                <w:rFonts w:ascii="Calibri" w:hAnsi="Calibri" w:cs="Calibri" w:hint="cs"/>
                <w:color w:val="424242"/>
                <w14:textOutline w14:w="12700" w14:cap="flat" w14:cmpd="sng" w14:algn="ctr">
                  <w14:noFill/>
                  <w14:prstDash w14:val="solid"/>
                  <w14:miter w14:lim="400000"/>
                </w14:textOutline>
              </w:rPr>
              <w:t>Prototyping activities workshop</w:t>
            </w:r>
            <w:r w:rsidRPr="005B2267" w:rsidDel="00271653">
              <w:rPr>
                <w:rFonts w:ascii="Calibri" w:hAnsi="Calibri" w:cs="Calibri" w:hint="cs"/>
                <w:color w:val="424242"/>
                <w14:textOutline w14:w="12700" w14:cap="flat" w14:cmpd="sng" w14:algn="ctr">
                  <w14:noFill/>
                  <w14:prstDash w14:val="solid"/>
                  <w14:miter w14:lim="400000"/>
                </w14:textOutline>
              </w:rPr>
              <w:t xml:space="preserve"> </w:t>
            </w:r>
          </w:p>
        </w:tc>
      </w:tr>
      <w:tr w:rsidR="00086989" w:rsidRPr="005B2267" w14:paraId="449F0B21" w14:textId="77777777" w:rsidTr="00252E80">
        <w:trPr>
          <w:trHeight w:val="472"/>
        </w:trPr>
        <w:tc>
          <w:tcPr>
            <w:tcW w:w="2462" w:type="dxa"/>
            <w:tcBorders>
              <w:top w:val="single" w:sz="8" w:space="0" w:color="FFFFFF"/>
              <w:left w:val="single" w:sz="8" w:space="0" w:color="FFFFFF"/>
              <w:bottom w:val="single" w:sz="8" w:space="0" w:color="FFFFFF"/>
              <w:right w:val="single" w:sz="8" w:space="0" w:color="FFFFFF"/>
            </w:tcBorders>
            <w:shd w:val="clear" w:color="auto" w:fill="E7EAF4"/>
          </w:tcPr>
          <w:p w14:paraId="7FED8CE5" w14:textId="23E10410" w:rsidR="00086989" w:rsidRPr="005B2267" w:rsidRDefault="00271653" w:rsidP="00252E80">
            <w:pPr>
              <w:widowControl w:val="0"/>
              <w:suppressAutoHyphens/>
              <w:outlineLvl w:val="0"/>
              <w:rPr>
                <w:rFonts w:ascii="Calibri" w:hAnsi="Calibri" w:cs="Calibri"/>
              </w:rPr>
            </w:pPr>
            <w:r>
              <w:rPr>
                <w:rFonts w:ascii="Calibri" w:hAnsi="Calibri" w:cs="Calibri"/>
                <w:color w:val="000000"/>
                <w14:textOutline w14:w="12700" w14:cap="flat" w14:cmpd="sng" w14:algn="ctr">
                  <w14:noFill/>
                  <w14:prstDash w14:val="solid"/>
                  <w14:miter w14:lim="400000"/>
                </w14:textOutline>
              </w:rPr>
              <w:t xml:space="preserve">November </w:t>
            </w:r>
            <w:r w:rsidR="00B822FA" w:rsidRPr="005B2267">
              <w:rPr>
                <w:rFonts w:ascii="Calibri" w:hAnsi="Calibri" w:cs="Calibri" w:hint="cs"/>
                <w:color w:val="000000"/>
                <w14:textOutline w14:w="12700" w14:cap="flat" w14:cmpd="sng" w14:algn="ctr">
                  <w14:noFill/>
                  <w14:prstDash w14:val="solid"/>
                  <w14:miter w14:lim="400000"/>
                </w14:textOutline>
              </w:rPr>
              <w:t xml:space="preserve"> 9, 2021</w:t>
            </w:r>
          </w:p>
        </w:tc>
        <w:tc>
          <w:tcPr>
            <w:tcW w:w="6906" w:type="dxa"/>
            <w:tcBorders>
              <w:top w:val="single" w:sz="8" w:space="0" w:color="FFFFFF"/>
              <w:left w:val="single" w:sz="8" w:space="0" w:color="FFFFFF"/>
              <w:bottom w:val="single" w:sz="8" w:space="0" w:color="FFFFFF"/>
              <w:right w:val="single" w:sz="8" w:space="0" w:color="FFFFFF"/>
            </w:tcBorders>
            <w:shd w:val="clear" w:color="auto" w:fill="E7EAF4"/>
          </w:tcPr>
          <w:p w14:paraId="57431C3C" w14:textId="0A65AAAA" w:rsidR="00086989" w:rsidRPr="005B2267" w:rsidRDefault="00271653" w:rsidP="00252E80">
            <w:pPr>
              <w:widowControl w:val="0"/>
              <w:suppressAutoHyphens/>
              <w:outlineLvl w:val="0"/>
              <w:rPr>
                <w:rFonts w:ascii="Calibri" w:hAnsi="Calibri" w:cs="Calibri"/>
              </w:rPr>
            </w:pPr>
            <w:r w:rsidRPr="005B2267">
              <w:rPr>
                <w:rFonts w:ascii="Calibri" w:hAnsi="Calibri" w:cs="Calibri" w:hint="cs"/>
                <w:color w:val="000000"/>
                <w14:textOutline w14:w="12700" w14:cap="flat" w14:cmpd="sng" w14:algn="ctr">
                  <w14:noFill/>
                  <w14:prstDash w14:val="solid"/>
                  <w14:miter w14:lim="400000"/>
                </w14:textOutline>
              </w:rPr>
              <w:t>Check in</w:t>
            </w:r>
            <w:r w:rsidRPr="005B2267" w:rsidDel="00271653">
              <w:rPr>
                <w:rFonts w:ascii="Calibri" w:hAnsi="Calibri" w:cs="Calibri" w:hint="cs"/>
                <w:color w:val="424242"/>
                <w14:textOutline w14:w="12700" w14:cap="flat" w14:cmpd="sng" w14:algn="ctr">
                  <w14:noFill/>
                  <w14:prstDash w14:val="solid"/>
                  <w14:miter w14:lim="400000"/>
                </w14:textOutline>
              </w:rPr>
              <w:t xml:space="preserve"> </w:t>
            </w:r>
          </w:p>
        </w:tc>
      </w:tr>
      <w:tr w:rsidR="00086989" w:rsidRPr="005B2267" w14:paraId="5547FA0F" w14:textId="77777777" w:rsidTr="00252E80">
        <w:trPr>
          <w:trHeight w:val="472"/>
        </w:trPr>
        <w:tc>
          <w:tcPr>
            <w:tcW w:w="2462" w:type="dxa"/>
            <w:tcBorders>
              <w:top w:val="single" w:sz="8" w:space="0" w:color="FFFFFF"/>
              <w:left w:val="single" w:sz="8" w:space="0" w:color="FFFFFF"/>
              <w:bottom w:val="single" w:sz="8" w:space="0" w:color="FFFFFF"/>
              <w:right w:val="single" w:sz="8" w:space="0" w:color="FFFFFF"/>
            </w:tcBorders>
            <w:shd w:val="clear" w:color="auto" w:fill="CDD4E9"/>
          </w:tcPr>
          <w:p w14:paraId="247AC8F5" w14:textId="77777777" w:rsidR="00086989" w:rsidRPr="005B2267" w:rsidRDefault="00B822FA" w:rsidP="00252E80">
            <w:pPr>
              <w:widowControl w:val="0"/>
              <w:suppressAutoHyphens/>
              <w:outlineLvl w:val="0"/>
              <w:rPr>
                <w:rFonts w:ascii="Calibri" w:hAnsi="Calibri" w:cs="Calibri"/>
              </w:rPr>
            </w:pPr>
            <w:r w:rsidRPr="005B2267">
              <w:rPr>
                <w:rFonts w:ascii="Calibri" w:hAnsi="Calibri" w:cs="Calibri" w:hint="cs"/>
                <w:color w:val="000000"/>
                <w14:textOutline w14:w="12700" w14:cap="flat" w14:cmpd="sng" w14:algn="ctr">
                  <w14:noFill/>
                  <w14:prstDash w14:val="solid"/>
                  <w14:miter w14:lim="400000"/>
                </w14:textOutline>
              </w:rPr>
              <w:t>December 7, 2021</w:t>
            </w:r>
          </w:p>
        </w:tc>
        <w:tc>
          <w:tcPr>
            <w:tcW w:w="6906" w:type="dxa"/>
            <w:tcBorders>
              <w:top w:val="single" w:sz="8" w:space="0" w:color="FFFFFF"/>
              <w:left w:val="single" w:sz="8" w:space="0" w:color="FFFFFF"/>
              <w:bottom w:val="single" w:sz="8" w:space="0" w:color="FFFFFF"/>
              <w:right w:val="single" w:sz="8" w:space="0" w:color="FFFFFF"/>
            </w:tcBorders>
            <w:shd w:val="clear" w:color="auto" w:fill="CDD4E9"/>
          </w:tcPr>
          <w:p w14:paraId="157C1BEC" w14:textId="77777777" w:rsidR="00086989" w:rsidRPr="005B2267" w:rsidRDefault="00B822FA" w:rsidP="00252E80">
            <w:pPr>
              <w:widowControl w:val="0"/>
              <w:suppressAutoHyphens/>
              <w:outlineLvl w:val="0"/>
              <w:rPr>
                <w:rFonts w:ascii="Calibri" w:hAnsi="Calibri" w:cs="Calibri"/>
              </w:rPr>
            </w:pPr>
            <w:r w:rsidRPr="005B2267">
              <w:rPr>
                <w:rFonts w:ascii="Calibri" w:hAnsi="Calibri" w:cs="Calibri" w:hint="cs"/>
                <w:color w:val="000000"/>
                <w14:textOutline w14:w="12700" w14:cap="flat" w14:cmpd="sng" w14:algn="ctr">
                  <w14:noFill/>
                  <w14:prstDash w14:val="solid"/>
                  <w14:miter w14:lim="400000"/>
                </w14:textOutline>
              </w:rPr>
              <w:t>Check in</w:t>
            </w:r>
          </w:p>
        </w:tc>
      </w:tr>
      <w:tr w:rsidR="00086989" w:rsidRPr="005B2267" w14:paraId="6E18E29B" w14:textId="77777777" w:rsidTr="00252E80">
        <w:trPr>
          <w:trHeight w:val="472"/>
        </w:trPr>
        <w:tc>
          <w:tcPr>
            <w:tcW w:w="2462" w:type="dxa"/>
            <w:tcBorders>
              <w:top w:val="single" w:sz="8" w:space="0" w:color="FFFFFF"/>
              <w:left w:val="single" w:sz="8" w:space="0" w:color="FFFFFF"/>
              <w:bottom w:val="single" w:sz="8" w:space="0" w:color="FFFFFF"/>
              <w:right w:val="single" w:sz="8" w:space="0" w:color="FFFFFF"/>
            </w:tcBorders>
            <w:shd w:val="clear" w:color="auto" w:fill="E7EAF4"/>
          </w:tcPr>
          <w:p w14:paraId="4550FCAC" w14:textId="77777777" w:rsidR="00086989" w:rsidRPr="005B2267" w:rsidRDefault="00B822FA" w:rsidP="00252E80">
            <w:pPr>
              <w:widowControl w:val="0"/>
              <w:suppressAutoHyphens/>
              <w:outlineLvl w:val="0"/>
              <w:rPr>
                <w:rFonts w:ascii="Calibri" w:hAnsi="Calibri" w:cs="Calibri"/>
              </w:rPr>
            </w:pPr>
            <w:r w:rsidRPr="005B2267">
              <w:rPr>
                <w:rFonts w:ascii="Calibri" w:hAnsi="Calibri" w:cs="Calibri" w:hint="cs"/>
                <w:color w:val="000000"/>
                <w14:textOutline w14:w="12700" w14:cap="flat" w14:cmpd="sng" w14:algn="ctr">
                  <w14:noFill/>
                  <w14:prstDash w14:val="solid"/>
                  <w14:miter w14:lim="400000"/>
                </w14:textOutline>
              </w:rPr>
              <w:t>February 8, 2022</w:t>
            </w:r>
          </w:p>
        </w:tc>
        <w:tc>
          <w:tcPr>
            <w:tcW w:w="6906" w:type="dxa"/>
            <w:tcBorders>
              <w:top w:val="single" w:sz="8" w:space="0" w:color="FFFFFF"/>
              <w:left w:val="single" w:sz="8" w:space="0" w:color="FFFFFF"/>
              <w:bottom w:val="single" w:sz="8" w:space="0" w:color="FFFFFF"/>
              <w:right w:val="single" w:sz="8" w:space="0" w:color="FFFFFF"/>
            </w:tcBorders>
            <w:shd w:val="clear" w:color="auto" w:fill="E7EAF4"/>
          </w:tcPr>
          <w:p w14:paraId="4EFA298D" w14:textId="77777777" w:rsidR="00086989" w:rsidRPr="005B2267" w:rsidRDefault="00B822FA" w:rsidP="00252E80">
            <w:pPr>
              <w:widowControl w:val="0"/>
              <w:suppressAutoHyphens/>
              <w:outlineLvl w:val="0"/>
              <w:rPr>
                <w:rFonts w:ascii="Calibri" w:hAnsi="Calibri" w:cs="Calibri"/>
              </w:rPr>
            </w:pPr>
            <w:r w:rsidRPr="005B2267">
              <w:rPr>
                <w:rFonts w:ascii="Calibri" w:hAnsi="Calibri" w:cs="Calibri" w:hint="cs"/>
                <w:color w:val="424242"/>
                <w14:textOutline w14:w="12700" w14:cap="flat" w14:cmpd="sng" w14:algn="ctr">
                  <w14:noFill/>
                  <w14:prstDash w14:val="solid"/>
                  <w14:miter w14:lim="400000"/>
                </w14:textOutline>
              </w:rPr>
              <w:t>Lessons Learned Roundtable / Road map engagement session</w:t>
            </w:r>
          </w:p>
        </w:tc>
      </w:tr>
      <w:tr w:rsidR="00086989" w:rsidRPr="005B2267" w14:paraId="4908C2CE" w14:textId="77777777" w:rsidTr="00252E80">
        <w:trPr>
          <w:trHeight w:val="472"/>
        </w:trPr>
        <w:tc>
          <w:tcPr>
            <w:tcW w:w="2462" w:type="dxa"/>
            <w:tcBorders>
              <w:top w:val="single" w:sz="8" w:space="0" w:color="FFFFFF"/>
              <w:left w:val="single" w:sz="8" w:space="0" w:color="FFFFFF"/>
              <w:bottom w:val="single" w:sz="8" w:space="0" w:color="FFFFFF"/>
              <w:right w:val="single" w:sz="8" w:space="0" w:color="FFFFFF"/>
            </w:tcBorders>
            <w:shd w:val="clear" w:color="auto" w:fill="CDD4E9"/>
          </w:tcPr>
          <w:p w14:paraId="4BBA5316" w14:textId="77777777" w:rsidR="00086989" w:rsidRPr="005B2267" w:rsidRDefault="00B822FA" w:rsidP="00252E80">
            <w:pPr>
              <w:widowControl w:val="0"/>
              <w:suppressAutoHyphens/>
              <w:outlineLvl w:val="0"/>
              <w:rPr>
                <w:rFonts w:ascii="Calibri" w:hAnsi="Calibri" w:cs="Calibri"/>
              </w:rPr>
            </w:pPr>
            <w:r w:rsidRPr="005B2267">
              <w:rPr>
                <w:rFonts w:ascii="Calibri" w:hAnsi="Calibri" w:cs="Calibri" w:hint="cs"/>
                <w:color w:val="000000"/>
                <w14:textOutline w14:w="12700" w14:cap="flat" w14:cmpd="sng" w14:algn="ctr">
                  <w14:noFill/>
                  <w14:prstDash w14:val="solid"/>
                  <w14:miter w14:lim="400000"/>
                </w14:textOutline>
              </w:rPr>
              <w:t>March 8, 2022</w:t>
            </w:r>
          </w:p>
        </w:tc>
        <w:tc>
          <w:tcPr>
            <w:tcW w:w="6906" w:type="dxa"/>
            <w:tcBorders>
              <w:top w:val="single" w:sz="8" w:space="0" w:color="FFFFFF"/>
              <w:left w:val="single" w:sz="8" w:space="0" w:color="FFFFFF"/>
              <w:bottom w:val="single" w:sz="8" w:space="0" w:color="FFFFFF"/>
              <w:right w:val="single" w:sz="8" w:space="0" w:color="FFFFFF"/>
            </w:tcBorders>
            <w:shd w:val="clear" w:color="auto" w:fill="CDD4E9"/>
          </w:tcPr>
          <w:p w14:paraId="461259B8" w14:textId="77777777" w:rsidR="00086989" w:rsidRPr="005B2267" w:rsidRDefault="00B822FA" w:rsidP="00252E80">
            <w:pPr>
              <w:widowControl w:val="0"/>
              <w:suppressAutoHyphens/>
              <w:outlineLvl w:val="0"/>
              <w:rPr>
                <w:rFonts w:ascii="Calibri" w:hAnsi="Calibri" w:cs="Calibri"/>
              </w:rPr>
            </w:pPr>
            <w:r w:rsidRPr="005B2267">
              <w:rPr>
                <w:rFonts w:ascii="Calibri" w:hAnsi="Calibri" w:cs="Calibri" w:hint="cs"/>
                <w:color w:val="424242"/>
                <w14:textOutline w14:w="12700" w14:cap="flat" w14:cmpd="sng" w14:algn="ctr">
                  <w14:noFill/>
                  <w14:prstDash w14:val="solid"/>
                  <w14:miter w14:lim="400000"/>
                </w14:textOutline>
              </w:rPr>
              <w:t>Sharing project results and transition to post-project implementation</w:t>
            </w:r>
          </w:p>
        </w:tc>
      </w:tr>
    </w:tbl>
    <w:p w14:paraId="7026464E" w14:textId="77777777" w:rsidR="00086989" w:rsidRPr="005B2267" w:rsidRDefault="00086989">
      <w:pPr>
        <w:pStyle w:val="Default"/>
        <w:spacing w:before="0"/>
        <w:rPr>
          <w:rFonts w:ascii="Calibri" w:hAnsi="Calibri" w:cs="Calibri"/>
        </w:rPr>
      </w:pPr>
    </w:p>
    <w:p w14:paraId="076406A4" w14:textId="77777777" w:rsidR="00086989" w:rsidRPr="005B2267" w:rsidRDefault="00B822FA">
      <w:pPr>
        <w:pStyle w:val="Default"/>
        <w:spacing w:before="0"/>
        <w:rPr>
          <w:rFonts w:ascii="Calibri" w:hAnsi="Calibri" w:cs="Calibri"/>
          <w:color w:val="222222"/>
          <w:sz w:val="20"/>
          <w:szCs w:val="20"/>
          <w:shd w:val="clear" w:color="auto" w:fill="FFFFFF"/>
          <w:lang w:val="en-US"/>
        </w:rPr>
      </w:pPr>
      <w:r w:rsidRPr="005B2267">
        <w:rPr>
          <w:rFonts w:ascii="Calibri" w:hAnsi="Calibri" w:cs="Calibri" w:hint="cs"/>
          <w:color w:val="222222"/>
          <w:sz w:val="20"/>
          <w:szCs w:val="20"/>
          <w:shd w:val="clear" w:color="auto" w:fill="FFFFFF"/>
          <w:lang w:val="en-US"/>
        </w:rPr>
        <w:t>Dates and times may change and people will be given as much notice as possible. Additional meetings may be added if needed.</w:t>
      </w:r>
    </w:p>
    <w:p w14:paraId="235F6F10" w14:textId="77777777" w:rsidR="003D17F2" w:rsidRPr="005B2267" w:rsidRDefault="003D17F2">
      <w:pPr>
        <w:pStyle w:val="Default"/>
        <w:spacing w:before="0"/>
        <w:rPr>
          <w:rFonts w:ascii="Calibri" w:hAnsi="Calibri" w:cs="Calibri"/>
          <w:color w:val="222222"/>
          <w:sz w:val="20"/>
          <w:szCs w:val="20"/>
          <w:shd w:val="clear" w:color="auto" w:fill="FFFFFF"/>
          <w:lang w:val="en-US"/>
        </w:rPr>
      </w:pPr>
    </w:p>
    <w:p w14:paraId="1F34761B" w14:textId="3D961203" w:rsidR="003D17F2" w:rsidRDefault="003D17F2">
      <w:pPr>
        <w:pStyle w:val="Default"/>
        <w:spacing w:before="0"/>
        <w:rPr>
          <w:rFonts w:ascii="Calibri" w:hAnsi="Calibri" w:cs="Calibri"/>
          <w:color w:val="222222"/>
          <w:sz w:val="20"/>
          <w:szCs w:val="20"/>
          <w:shd w:val="clear" w:color="auto" w:fill="FFFFFF"/>
          <w:lang w:val="en-US"/>
        </w:rPr>
      </w:pPr>
    </w:p>
    <w:p w14:paraId="413DCE76" w14:textId="4CAFDB82" w:rsidR="00772488" w:rsidRDefault="00772488">
      <w:pPr>
        <w:pStyle w:val="Default"/>
        <w:spacing w:before="0"/>
        <w:rPr>
          <w:rFonts w:ascii="Calibri" w:hAnsi="Calibri" w:cs="Calibri"/>
          <w:color w:val="222222"/>
          <w:sz w:val="20"/>
          <w:szCs w:val="20"/>
          <w:shd w:val="clear" w:color="auto" w:fill="FFFFFF"/>
          <w:lang w:val="en-US"/>
        </w:rPr>
      </w:pPr>
    </w:p>
    <w:p w14:paraId="1184EAE3" w14:textId="3333C614" w:rsidR="0013672D" w:rsidRDefault="0013672D">
      <w:pPr>
        <w:pStyle w:val="Default"/>
        <w:spacing w:before="0"/>
        <w:rPr>
          <w:rFonts w:ascii="Calibri" w:hAnsi="Calibri" w:cs="Calibri"/>
          <w:color w:val="222222"/>
          <w:sz w:val="20"/>
          <w:szCs w:val="20"/>
          <w:shd w:val="clear" w:color="auto" w:fill="FFFFFF"/>
          <w:lang w:val="en-US"/>
        </w:rPr>
      </w:pPr>
    </w:p>
    <w:p w14:paraId="6442CF45" w14:textId="72167A62" w:rsidR="0013672D" w:rsidRDefault="0013672D">
      <w:pPr>
        <w:pStyle w:val="Default"/>
        <w:spacing w:before="0"/>
        <w:rPr>
          <w:rFonts w:ascii="Calibri" w:hAnsi="Calibri" w:cs="Calibri"/>
          <w:color w:val="222222"/>
          <w:sz w:val="20"/>
          <w:szCs w:val="20"/>
          <w:shd w:val="clear" w:color="auto" w:fill="FFFFFF"/>
          <w:lang w:val="en-US"/>
        </w:rPr>
      </w:pPr>
    </w:p>
    <w:p w14:paraId="6361E627" w14:textId="3DC75D61" w:rsidR="0013672D" w:rsidRDefault="0013672D">
      <w:pPr>
        <w:pStyle w:val="Default"/>
        <w:spacing w:before="0"/>
        <w:rPr>
          <w:rFonts w:ascii="Calibri" w:hAnsi="Calibri" w:cs="Calibri"/>
          <w:color w:val="222222"/>
          <w:sz w:val="20"/>
          <w:szCs w:val="20"/>
          <w:shd w:val="clear" w:color="auto" w:fill="FFFFFF"/>
          <w:lang w:val="en-US"/>
        </w:rPr>
      </w:pPr>
    </w:p>
    <w:p w14:paraId="24562BB4" w14:textId="18D76D96" w:rsidR="0013672D" w:rsidRDefault="0013672D">
      <w:pPr>
        <w:pStyle w:val="Default"/>
        <w:spacing w:before="0"/>
        <w:rPr>
          <w:rFonts w:ascii="Calibri" w:hAnsi="Calibri" w:cs="Calibri"/>
          <w:color w:val="222222"/>
          <w:sz w:val="20"/>
          <w:szCs w:val="20"/>
          <w:shd w:val="clear" w:color="auto" w:fill="FFFFFF"/>
          <w:lang w:val="en-US"/>
        </w:rPr>
      </w:pPr>
    </w:p>
    <w:p w14:paraId="1B93DB20" w14:textId="124A26FB" w:rsidR="0013672D" w:rsidRDefault="0013672D">
      <w:pPr>
        <w:pStyle w:val="Default"/>
        <w:spacing w:before="0"/>
        <w:rPr>
          <w:rFonts w:ascii="Calibri" w:hAnsi="Calibri" w:cs="Calibri"/>
          <w:color w:val="222222"/>
          <w:sz w:val="20"/>
          <w:szCs w:val="20"/>
          <w:shd w:val="clear" w:color="auto" w:fill="FFFFFF"/>
          <w:lang w:val="en-US"/>
        </w:rPr>
      </w:pPr>
    </w:p>
    <w:p w14:paraId="41C6222E" w14:textId="691A24FC" w:rsidR="0013672D" w:rsidRDefault="0013672D">
      <w:pPr>
        <w:pStyle w:val="Default"/>
        <w:spacing w:before="0"/>
        <w:rPr>
          <w:rFonts w:ascii="Calibri" w:hAnsi="Calibri" w:cs="Calibri"/>
          <w:color w:val="222222"/>
          <w:sz w:val="20"/>
          <w:szCs w:val="20"/>
          <w:shd w:val="clear" w:color="auto" w:fill="FFFFFF"/>
          <w:lang w:val="en-US"/>
        </w:rPr>
      </w:pPr>
    </w:p>
    <w:p w14:paraId="2B09D56E" w14:textId="334D966F" w:rsidR="0013672D" w:rsidRDefault="0013672D">
      <w:pPr>
        <w:pStyle w:val="Default"/>
        <w:spacing w:before="0"/>
        <w:rPr>
          <w:rFonts w:ascii="Calibri" w:hAnsi="Calibri" w:cs="Calibri"/>
          <w:color w:val="222222"/>
          <w:sz w:val="20"/>
          <w:szCs w:val="20"/>
          <w:shd w:val="clear" w:color="auto" w:fill="FFFFFF"/>
          <w:lang w:val="en-US"/>
        </w:rPr>
      </w:pPr>
    </w:p>
    <w:p w14:paraId="4290E003" w14:textId="4AEEBC10" w:rsidR="0013672D" w:rsidRDefault="0013672D">
      <w:pPr>
        <w:pStyle w:val="Default"/>
        <w:spacing w:before="0"/>
        <w:rPr>
          <w:rFonts w:ascii="Calibri" w:hAnsi="Calibri" w:cs="Calibri"/>
          <w:color w:val="222222"/>
          <w:sz w:val="20"/>
          <w:szCs w:val="20"/>
          <w:shd w:val="clear" w:color="auto" w:fill="FFFFFF"/>
          <w:lang w:val="en-US"/>
        </w:rPr>
      </w:pPr>
    </w:p>
    <w:p w14:paraId="43B19E02" w14:textId="100797A9" w:rsidR="0013672D" w:rsidRDefault="0013672D">
      <w:pPr>
        <w:pStyle w:val="Default"/>
        <w:spacing w:before="0"/>
        <w:rPr>
          <w:rFonts w:ascii="Calibri" w:hAnsi="Calibri" w:cs="Calibri"/>
          <w:color w:val="222222"/>
          <w:sz w:val="20"/>
          <w:szCs w:val="20"/>
          <w:shd w:val="clear" w:color="auto" w:fill="FFFFFF"/>
          <w:lang w:val="en-US"/>
        </w:rPr>
      </w:pPr>
    </w:p>
    <w:p w14:paraId="0E51D536" w14:textId="746D2F89" w:rsidR="0013672D" w:rsidRDefault="0013672D">
      <w:pPr>
        <w:pStyle w:val="Default"/>
        <w:spacing w:before="0"/>
        <w:rPr>
          <w:rFonts w:ascii="Calibri" w:hAnsi="Calibri" w:cs="Calibri"/>
          <w:color w:val="222222"/>
          <w:sz w:val="20"/>
          <w:szCs w:val="20"/>
          <w:shd w:val="clear" w:color="auto" w:fill="FFFFFF"/>
          <w:lang w:val="en-US"/>
        </w:rPr>
      </w:pPr>
    </w:p>
    <w:p w14:paraId="1BC5A072" w14:textId="07A8EAB1" w:rsidR="0013672D" w:rsidRDefault="0013672D">
      <w:pPr>
        <w:pStyle w:val="Default"/>
        <w:spacing w:before="0"/>
        <w:rPr>
          <w:rFonts w:ascii="Calibri" w:hAnsi="Calibri" w:cs="Calibri"/>
          <w:color w:val="222222"/>
          <w:sz w:val="20"/>
          <w:szCs w:val="20"/>
          <w:shd w:val="clear" w:color="auto" w:fill="FFFFFF"/>
          <w:lang w:val="en-US"/>
        </w:rPr>
      </w:pPr>
    </w:p>
    <w:p w14:paraId="76404165" w14:textId="1A19A945" w:rsidR="0013672D" w:rsidRDefault="0013672D">
      <w:pPr>
        <w:pStyle w:val="Default"/>
        <w:spacing w:before="0"/>
        <w:rPr>
          <w:rFonts w:ascii="Calibri" w:hAnsi="Calibri" w:cs="Calibri"/>
          <w:color w:val="222222"/>
          <w:sz w:val="20"/>
          <w:szCs w:val="20"/>
          <w:shd w:val="clear" w:color="auto" w:fill="FFFFFF"/>
          <w:lang w:val="en-US"/>
        </w:rPr>
      </w:pPr>
    </w:p>
    <w:p w14:paraId="657F6CFE" w14:textId="64853D90" w:rsidR="0013672D" w:rsidRDefault="0013672D">
      <w:pPr>
        <w:pStyle w:val="Default"/>
        <w:spacing w:before="0"/>
        <w:rPr>
          <w:rFonts w:ascii="Calibri" w:hAnsi="Calibri" w:cs="Calibri"/>
          <w:color w:val="222222"/>
          <w:sz w:val="20"/>
          <w:szCs w:val="20"/>
          <w:shd w:val="clear" w:color="auto" w:fill="FFFFFF"/>
          <w:lang w:val="en-US"/>
        </w:rPr>
      </w:pPr>
    </w:p>
    <w:p w14:paraId="6697AFBA" w14:textId="643D5A6B" w:rsidR="0013672D" w:rsidRDefault="0013672D">
      <w:pPr>
        <w:pStyle w:val="Default"/>
        <w:spacing w:before="0"/>
        <w:rPr>
          <w:rFonts w:ascii="Calibri" w:hAnsi="Calibri" w:cs="Calibri"/>
          <w:color w:val="222222"/>
          <w:sz w:val="20"/>
          <w:szCs w:val="20"/>
          <w:shd w:val="clear" w:color="auto" w:fill="FFFFFF"/>
          <w:lang w:val="en-US"/>
        </w:rPr>
      </w:pPr>
    </w:p>
    <w:p w14:paraId="20C2B1A2" w14:textId="682569DE" w:rsidR="0013672D" w:rsidRDefault="0013672D">
      <w:pPr>
        <w:pStyle w:val="Default"/>
        <w:spacing w:before="0"/>
        <w:rPr>
          <w:rFonts w:ascii="Calibri" w:hAnsi="Calibri" w:cs="Calibri"/>
          <w:color w:val="222222"/>
          <w:sz w:val="20"/>
          <w:szCs w:val="20"/>
          <w:shd w:val="clear" w:color="auto" w:fill="FFFFFF"/>
          <w:lang w:val="en-US"/>
        </w:rPr>
      </w:pPr>
    </w:p>
    <w:p w14:paraId="7E5B5791" w14:textId="113B416D" w:rsidR="0013672D" w:rsidRDefault="0013672D">
      <w:pPr>
        <w:pStyle w:val="Default"/>
        <w:spacing w:before="0"/>
        <w:rPr>
          <w:rFonts w:ascii="Calibri" w:hAnsi="Calibri" w:cs="Calibri"/>
          <w:color w:val="222222"/>
          <w:sz w:val="20"/>
          <w:szCs w:val="20"/>
          <w:shd w:val="clear" w:color="auto" w:fill="FFFFFF"/>
          <w:lang w:val="en-US"/>
        </w:rPr>
      </w:pPr>
    </w:p>
    <w:p w14:paraId="2949ADDE" w14:textId="0A9FEB21" w:rsidR="0013672D" w:rsidRDefault="0013672D">
      <w:pPr>
        <w:pStyle w:val="Default"/>
        <w:spacing w:before="0"/>
        <w:rPr>
          <w:rFonts w:ascii="Calibri" w:hAnsi="Calibri" w:cs="Calibri"/>
          <w:color w:val="222222"/>
          <w:sz w:val="20"/>
          <w:szCs w:val="20"/>
          <w:shd w:val="clear" w:color="auto" w:fill="FFFFFF"/>
          <w:lang w:val="en-US"/>
        </w:rPr>
      </w:pPr>
    </w:p>
    <w:p w14:paraId="340BFD6C" w14:textId="4B05E70F" w:rsidR="0013672D" w:rsidRDefault="0013672D">
      <w:pPr>
        <w:pStyle w:val="Default"/>
        <w:spacing w:before="0"/>
        <w:rPr>
          <w:rFonts w:ascii="Calibri" w:hAnsi="Calibri" w:cs="Calibri"/>
          <w:color w:val="222222"/>
          <w:sz w:val="20"/>
          <w:szCs w:val="20"/>
          <w:shd w:val="clear" w:color="auto" w:fill="FFFFFF"/>
          <w:lang w:val="en-US"/>
        </w:rPr>
      </w:pPr>
    </w:p>
    <w:p w14:paraId="3C7E0796" w14:textId="49F5D6DD" w:rsidR="0013672D" w:rsidRDefault="0013672D">
      <w:pPr>
        <w:pStyle w:val="Default"/>
        <w:spacing w:before="0"/>
        <w:rPr>
          <w:rFonts w:ascii="Calibri" w:hAnsi="Calibri" w:cs="Calibri"/>
          <w:color w:val="222222"/>
          <w:sz w:val="20"/>
          <w:szCs w:val="20"/>
          <w:shd w:val="clear" w:color="auto" w:fill="FFFFFF"/>
          <w:lang w:val="en-US"/>
        </w:rPr>
      </w:pPr>
    </w:p>
    <w:p w14:paraId="7740C029" w14:textId="0A18E9F9" w:rsidR="0013672D" w:rsidRDefault="0013672D">
      <w:pPr>
        <w:pStyle w:val="Default"/>
        <w:spacing w:before="0"/>
        <w:rPr>
          <w:rFonts w:ascii="Calibri" w:hAnsi="Calibri" w:cs="Calibri"/>
          <w:color w:val="222222"/>
          <w:sz w:val="20"/>
          <w:szCs w:val="20"/>
          <w:shd w:val="clear" w:color="auto" w:fill="FFFFFF"/>
          <w:lang w:val="en-US"/>
        </w:rPr>
      </w:pPr>
    </w:p>
    <w:p w14:paraId="78D49958" w14:textId="77777777" w:rsidR="0013672D" w:rsidRDefault="0013672D">
      <w:pPr>
        <w:pStyle w:val="Default"/>
        <w:spacing w:before="0"/>
        <w:rPr>
          <w:rFonts w:ascii="Calibri" w:hAnsi="Calibri" w:cs="Calibri"/>
          <w:color w:val="222222"/>
          <w:sz w:val="20"/>
          <w:szCs w:val="20"/>
          <w:shd w:val="clear" w:color="auto" w:fill="FFFFFF"/>
          <w:lang w:val="en-US"/>
        </w:rPr>
      </w:pPr>
    </w:p>
    <w:p w14:paraId="0B8D4619" w14:textId="45C6F756" w:rsidR="00772488" w:rsidRDefault="00772488">
      <w:pPr>
        <w:pStyle w:val="Default"/>
        <w:spacing w:before="0"/>
        <w:rPr>
          <w:rFonts w:ascii="Calibri" w:hAnsi="Calibri" w:cs="Calibri"/>
          <w:color w:val="222222"/>
          <w:sz w:val="20"/>
          <w:szCs w:val="20"/>
          <w:shd w:val="clear" w:color="auto" w:fill="FFFFFF"/>
          <w:lang w:val="en-US"/>
        </w:rPr>
      </w:pPr>
    </w:p>
    <w:p w14:paraId="7D0B784D" w14:textId="77777777" w:rsidR="00772488" w:rsidRPr="005B2267" w:rsidRDefault="00772488">
      <w:pPr>
        <w:pStyle w:val="Default"/>
        <w:spacing w:before="0"/>
        <w:rPr>
          <w:rFonts w:ascii="Calibri" w:hAnsi="Calibri" w:cs="Calibri"/>
          <w:color w:val="222222"/>
          <w:sz w:val="20"/>
          <w:szCs w:val="20"/>
          <w:shd w:val="clear" w:color="auto" w:fill="FFFFFF"/>
          <w:lang w:val="en-US"/>
        </w:rPr>
      </w:pPr>
    </w:p>
    <w:p w14:paraId="3AA3B39D" w14:textId="0F0BC566" w:rsidR="004E7952" w:rsidRDefault="004E7952">
      <w:pPr>
        <w:pStyle w:val="Default"/>
        <w:spacing w:before="0"/>
        <w:rPr>
          <w:rFonts w:ascii="Calibri" w:hAnsi="Calibri" w:cs="Calibri"/>
          <w:color w:val="222222"/>
          <w:sz w:val="20"/>
          <w:szCs w:val="20"/>
          <w:shd w:val="clear" w:color="auto" w:fill="FFFFFF"/>
          <w:lang w:val="en-US"/>
        </w:rPr>
      </w:pPr>
    </w:p>
    <w:p w14:paraId="51A09A6B" w14:textId="1950D5D6" w:rsidR="0013672D" w:rsidRDefault="0013672D">
      <w:pPr>
        <w:pStyle w:val="Default"/>
        <w:spacing w:before="0"/>
        <w:rPr>
          <w:rFonts w:ascii="Calibri" w:hAnsi="Calibri" w:cs="Calibri"/>
          <w:color w:val="222222"/>
          <w:sz w:val="20"/>
          <w:szCs w:val="20"/>
          <w:shd w:val="clear" w:color="auto" w:fill="FFFFFF"/>
          <w:lang w:val="en-US"/>
        </w:rPr>
      </w:pPr>
    </w:p>
    <w:p w14:paraId="4D2839D9" w14:textId="1B402223" w:rsidR="0013672D" w:rsidRDefault="0013672D">
      <w:pPr>
        <w:pStyle w:val="Default"/>
        <w:spacing w:before="0"/>
        <w:rPr>
          <w:rFonts w:ascii="Calibri" w:hAnsi="Calibri" w:cs="Calibri"/>
          <w:color w:val="222222"/>
          <w:sz w:val="20"/>
          <w:szCs w:val="20"/>
          <w:shd w:val="clear" w:color="auto" w:fill="FFFFFF"/>
          <w:lang w:val="en-US"/>
        </w:rPr>
      </w:pPr>
    </w:p>
    <w:p w14:paraId="066A4633" w14:textId="3613CFD2" w:rsidR="0013672D" w:rsidRDefault="0013672D">
      <w:pPr>
        <w:pStyle w:val="Default"/>
        <w:spacing w:before="0"/>
        <w:rPr>
          <w:rFonts w:ascii="Calibri" w:hAnsi="Calibri" w:cs="Calibri"/>
          <w:color w:val="222222"/>
          <w:sz w:val="20"/>
          <w:szCs w:val="20"/>
          <w:shd w:val="clear" w:color="auto" w:fill="FFFFFF"/>
          <w:lang w:val="en-US"/>
        </w:rPr>
      </w:pPr>
    </w:p>
    <w:p w14:paraId="31187518" w14:textId="77777777" w:rsidR="0013672D" w:rsidRPr="005B2267" w:rsidRDefault="0013672D">
      <w:pPr>
        <w:pStyle w:val="Default"/>
        <w:spacing w:before="0"/>
        <w:rPr>
          <w:rFonts w:ascii="Calibri" w:hAnsi="Calibri" w:cs="Calibri"/>
          <w:color w:val="222222"/>
          <w:sz w:val="20"/>
          <w:szCs w:val="20"/>
          <w:shd w:val="clear" w:color="auto" w:fill="FFFFFF"/>
          <w:lang w:val="en-US"/>
        </w:rPr>
      </w:pPr>
    </w:p>
    <w:p w14:paraId="352E64A7" w14:textId="77777777" w:rsidR="002836F9" w:rsidRPr="005B2267" w:rsidRDefault="002836F9">
      <w:pPr>
        <w:pStyle w:val="Default"/>
        <w:spacing w:before="0"/>
        <w:rPr>
          <w:rFonts w:ascii="Calibri" w:hAnsi="Calibri" w:cs="Calibri"/>
          <w:color w:val="222222"/>
          <w:sz w:val="20"/>
          <w:szCs w:val="20"/>
          <w:shd w:val="clear" w:color="auto" w:fill="FFFFFF"/>
          <w:lang w:val="en-US"/>
        </w:rPr>
      </w:pPr>
    </w:p>
    <w:p w14:paraId="4FD8339B" w14:textId="77777777" w:rsidR="004E7952" w:rsidRPr="005B2267" w:rsidRDefault="004E7952">
      <w:pPr>
        <w:pStyle w:val="Default"/>
        <w:spacing w:before="0"/>
        <w:rPr>
          <w:rFonts w:ascii="Calibri" w:hAnsi="Calibri" w:cs="Calibri"/>
          <w:color w:val="222222"/>
          <w:sz w:val="20"/>
          <w:szCs w:val="20"/>
          <w:shd w:val="clear" w:color="auto" w:fill="FFFFFF"/>
          <w:lang w:val="en-US"/>
        </w:rPr>
      </w:pPr>
    </w:p>
    <w:p w14:paraId="1F35B222" w14:textId="5A846620" w:rsidR="00E27331" w:rsidRPr="0013672D" w:rsidRDefault="00E27331" w:rsidP="00E27331">
      <w:pPr>
        <w:pStyle w:val="NormalWeb"/>
        <w:shd w:val="clear" w:color="auto" w:fill="FFFFFF"/>
        <w:spacing w:before="0" w:beforeAutospacing="0" w:after="240" w:afterAutospacing="0"/>
        <w:rPr>
          <w:rFonts w:ascii="Cambria" w:hAnsi="Cambria" w:cs="Calibri"/>
          <w:i/>
          <w:iCs/>
          <w:sz w:val="18"/>
          <w:szCs w:val="18"/>
        </w:rPr>
      </w:pPr>
      <w:r w:rsidRPr="0013672D">
        <w:rPr>
          <w:rFonts w:ascii="Cambria" w:hAnsi="Cambria" w:cs="Calibri"/>
          <w:i/>
          <w:iCs/>
          <w:sz w:val="18"/>
          <w:szCs w:val="18"/>
        </w:rPr>
        <w:t>Th</w:t>
      </w:r>
      <w:r w:rsidRPr="0013672D">
        <w:rPr>
          <w:rFonts w:ascii="Cambria" w:hAnsi="Cambria" w:cs="Calibri"/>
          <w:i/>
          <w:iCs/>
          <w:sz w:val="18"/>
          <w:szCs w:val="18"/>
          <w:u w:val="single"/>
        </w:rPr>
        <w:t>e Community Data Program is an initiative of the </w:t>
      </w:r>
      <w:hyperlink r:id="rId35" w:tgtFrame="_blank" w:history="1">
        <w:r w:rsidRPr="0013672D">
          <w:rPr>
            <w:rStyle w:val="Hyperlink"/>
            <w:rFonts w:ascii="Cambria" w:hAnsi="Cambria" w:cs="Calibri"/>
            <w:i/>
            <w:iCs/>
            <w:sz w:val="18"/>
            <w:szCs w:val="18"/>
          </w:rPr>
          <w:t>Canadian Community Economic Development Network (</w:t>
        </w:r>
        <w:proofErr w:type="spellStart"/>
        <w:r w:rsidRPr="0013672D">
          <w:rPr>
            <w:rStyle w:val="Hyperlink"/>
            <w:rFonts w:ascii="Cambria" w:hAnsi="Cambria" w:cs="Calibri"/>
            <w:i/>
            <w:iCs/>
            <w:sz w:val="18"/>
            <w:szCs w:val="18"/>
          </w:rPr>
          <w:t>CCEDNet</w:t>
        </w:r>
        <w:proofErr w:type="spellEnd"/>
        <w:r w:rsidRPr="0013672D">
          <w:rPr>
            <w:rStyle w:val="Hyperlink"/>
            <w:rFonts w:ascii="Cambria" w:hAnsi="Cambria" w:cs="Calibri"/>
            <w:i/>
            <w:iCs/>
            <w:sz w:val="18"/>
            <w:szCs w:val="18"/>
          </w:rPr>
          <w:t>)</w:t>
        </w:r>
      </w:hyperlink>
      <w:r w:rsidRPr="0013672D">
        <w:rPr>
          <w:rStyle w:val="Hyperlink"/>
          <w:rFonts w:ascii="Cambria" w:hAnsi="Cambria" w:cs="Calibri"/>
          <w:i/>
          <w:iCs/>
          <w:sz w:val="18"/>
          <w:szCs w:val="18"/>
        </w:rPr>
        <w:t xml:space="preserve">, </w:t>
      </w:r>
      <w:r w:rsidRPr="0013672D">
        <w:rPr>
          <w:rFonts w:ascii="Cambria" w:hAnsi="Cambria" w:cs="Calibri"/>
          <w:i/>
          <w:iCs/>
          <w:sz w:val="18"/>
          <w:szCs w:val="18"/>
        </w:rPr>
        <w:t>a national association of organizations and people throughout Canada committed to strengthening communities by creating economic opportunities that enhance social and environmental conditions.</w:t>
      </w:r>
    </w:p>
    <w:p w14:paraId="3440B274" w14:textId="4EBB27F8" w:rsidR="00C84DAF" w:rsidRPr="00772488" w:rsidRDefault="00772488" w:rsidP="00772488">
      <w:pPr>
        <w:pStyle w:val="BodyText"/>
        <w:spacing w:after="0"/>
        <w:rPr>
          <w:rFonts w:ascii="Cambria" w:hAnsi="Cambria"/>
          <w:i/>
          <w:sz w:val="15"/>
        </w:rPr>
      </w:pPr>
      <w:r w:rsidRPr="0013672D">
        <w:rPr>
          <w:rFonts w:ascii="Cambria" w:hAnsi="Cambria"/>
          <w:i/>
          <w:sz w:val="18"/>
          <w:szCs w:val="18"/>
        </w:rPr>
        <w:t>The project entitled “</w:t>
      </w:r>
      <w:r w:rsidRPr="0013672D">
        <w:rPr>
          <w:rFonts w:ascii="Cambria" w:hAnsi="Cambria"/>
          <w:b/>
          <w:i/>
          <w:sz w:val="18"/>
          <w:szCs w:val="18"/>
        </w:rPr>
        <w:t>Developing Easy-To-Use Community Decision-Making Tools To Help Achieve National Housing Strategy Goals</w:t>
      </w:r>
      <w:r w:rsidRPr="0013672D">
        <w:rPr>
          <w:rFonts w:ascii="Cambria" w:hAnsi="Cambria"/>
          <w:i/>
          <w:sz w:val="18"/>
          <w:szCs w:val="18"/>
        </w:rPr>
        <w:t>” received funding from the National Housing Strategy under the NHS Solutions Labs</w:t>
      </w:r>
      <w:r>
        <w:rPr>
          <w:rFonts w:ascii="Cambria" w:hAnsi="Cambria"/>
          <w:i/>
          <w:sz w:val="15"/>
        </w:rPr>
        <w:t>.</w:t>
      </w:r>
    </w:p>
    <w:sectPr w:rsidR="00C84DAF" w:rsidRPr="00772488">
      <w:footerReference w:type="default" r:id="rId36"/>
      <w:pgSz w:w="12240" w:h="15840"/>
      <w:pgMar w:top="765" w:right="1440" w:bottom="1440" w:left="1440"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0F60E" w14:textId="77777777" w:rsidR="00EE084A" w:rsidRDefault="00EE084A">
      <w:r>
        <w:separator/>
      </w:r>
    </w:p>
  </w:endnote>
  <w:endnote w:type="continuationSeparator" w:id="0">
    <w:p w14:paraId="3504CA4C" w14:textId="77777777" w:rsidR="00EE084A" w:rsidRDefault="00EE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1BBC6" w14:textId="6E536CA5" w:rsidR="00023179" w:rsidRDefault="00023179" w:rsidP="00E27331">
    <w:pPr>
      <w:pStyle w:val="Footer"/>
    </w:pPr>
    <w:r w:rsidRPr="00347CB6">
      <w:rPr>
        <w:b/>
        <w:noProof/>
        <w:sz w:val="16"/>
        <w:szCs w:val="16"/>
        <w:lang w:eastAsia="en-CA"/>
      </w:rPr>
      <w:drawing>
        <wp:anchor distT="0" distB="0" distL="114300" distR="114300" simplePos="0" relativeHeight="251659264" behindDoc="1" locked="0" layoutInCell="1" allowOverlap="1" wp14:anchorId="117BEC42" wp14:editId="26A1F6AB">
          <wp:simplePos x="0" y="0"/>
          <wp:positionH relativeFrom="margin">
            <wp:align>center</wp:align>
          </wp:positionH>
          <wp:positionV relativeFrom="paragraph">
            <wp:posOffset>24765</wp:posOffset>
          </wp:positionV>
          <wp:extent cx="1562100" cy="462280"/>
          <wp:effectExtent l="0" t="0" r="0" b="0"/>
          <wp:wrapThrough wrapText="bothSides">
            <wp:wrapPolygon edited="0">
              <wp:start x="1844" y="0"/>
              <wp:lineTo x="0" y="0"/>
              <wp:lineTo x="0" y="18692"/>
              <wp:lineTo x="1317" y="20473"/>
              <wp:lineTo x="4215" y="20473"/>
              <wp:lineTo x="21337" y="17802"/>
              <wp:lineTo x="21337" y="6231"/>
              <wp:lineTo x="3161" y="0"/>
              <wp:lineTo x="184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62280"/>
                  </a:xfrm>
                  <a:prstGeom prst="rect">
                    <a:avLst/>
                  </a:prstGeom>
                  <a:noFill/>
                  <a:ln>
                    <a:noFill/>
                  </a:ln>
                </pic:spPr>
              </pic:pic>
            </a:graphicData>
          </a:graphic>
        </wp:anchor>
      </w:drawing>
    </w:r>
    <w:sdt>
      <w:sdtPr>
        <w:id w:val="-1190989575"/>
        <w:docPartObj>
          <w:docPartGallery w:val="Page Numbers (Bottom of Page)"/>
          <w:docPartUnique/>
        </w:docPartObj>
      </w:sdtPr>
      <w:sdtEndPr>
        <w:rPr>
          <w:noProof/>
        </w:rPr>
      </w:sdtEndPr>
      <w:sdtContent>
        <w:r>
          <w:rPr>
            <w:noProof/>
          </w:rPr>
          <w:t>2</w:t>
        </w:r>
      </w:sdtContent>
    </w:sdt>
  </w:p>
  <w:p w14:paraId="72D7F024" w14:textId="2B858DE8" w:rsidR="00023179" w:rsidRDefault="0002317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EAB52" w14:textId="77777777" w:rsidR="00EE084A" w:rsidRDefault="00EE084A">
      <w:r>
        <w:separator/>
      </w:r>
    </w:p>
  </w:footnote>
  <w:footnote w:type="continuationSeparator" w:id="0">
    <w:p w14:paraId="71A07D3A" w14:textId="77777777" w:rsidR="00EE084A" w:rsidRDefault="00EE0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7FF"/>
    <w:multiLevelType w:val="multilevel"/>
    <w:tmpl w:val="45D2EF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170B89"/>
    <w:multiLevelType w:val="multilevel"/>
    <w:tmpl w:val="6F9AF2D0"/>
    <w:lvl w:ilvl="0">
      <w:start w:val="1"/>
      <w:numFmt w:val="bullet"/>
      <w:lvlText w:val="-"/>
      <w:lvlJc w:val="left"/>
      <w:pPr>
        <w:tabs>
          <w:tab w:val="num" w:pos="2836"/>
        </w:tabs>
        <w:ind w:left="142" w:hanging="142"/>
      </w:pPr>
      <w:rPr>
        <w:rFonts w:ascii="OpenSymbol" w:hAnsi="OpenSymbol" w:cs="OpenSymbol" w:hint="default"/>
      </w:rPr>
    </w:lvl>
    <w:lvl w:ilvl="1">
      <w:start w:val="1"/>
      <w:numFmt w:val="bullet"/>
      <w:lvlText w:val="-"/>
      <w:lvlJc w:val="left"/>
      <w:pPr>
        <w:tabs>
          <w:tab w:val="num" w:pos="2836"/>
        </w:tabs>
        <w:ind w:left="742" w:hanging="142"/>
      </w:pPr>
      <w:rPr>
        <w:rFonts w:ascii="OpenSymbol" w:hAnsi="OpenSymbol" w:cs="OpenSymbol" w:hint="default"/>
      </w:rPr>
    </w:lvl>
    <w:lvl w:ilvl="2">
      <w:start w:val="1"/>
      <w:numFmt w:val="bullet"/>
      <w:lvlText w:val="-"/>
      <w:lvlJc w:val="left"/>
      <w:pPr>
        <w:tabs>
          <w:tab w:val="num" w:pos="2836"/>
        </w:tabs>
        <w:ind w:left="1342" w:hanging="142"/>
      </w:pPr>
      <w:rPr>
        <w:rFonts w:ascii="OpenSymbol" w:hAnsi="OpenSymbol" w:cs="OpenSymbol" w:hint="default"/>
      </w:rPr>
    </w:lvl>
    <w:lvl w:ilvl="3">
      <w:start w:val="1"/>
      <w:numFmt w:val="bullet"/>
      <w:lvlText w:val="-"/>
      <w:lvlJc w:val="left"/>
      <w:pPr>
        <w:tabs>
          <w:tab w:val="num" w:pos="2836"/>
        </w:tabs>
        <w:ind w:left="1942" w:hanging="142"/>
      </w:pPr>
      <w:rPr>
        <w:rFonts w:ascii="OpenSymbol" w:hAnsi="OpenSymbol" w:cs="OpenSymbol" w:hint="default"/>
      </w:rPr>
    </w:lvl>
    <w:lvl w:ilvl="4">
      <w:start w:val="1"/>
      <w:numFmt w:val="bullet"/>
      <w:lvlText w:val="-"/>
      <w:lvlJc w:val="left"/>
      <w:pPr>
        <w:tabs>
          <w:tab w:val="num" w:pos="2836"/>
        </w:tabs>
        <w:ind w:left="2542" w:hanging="142"/>
      </w:pPr>
      <w:rPr>
        <w:rFonts w:ascii="OpenSymbol" w:hAnsi="OpenSymbol" w:cs="OpenSymbol" w:hint="default"/>
      </w:rPr>
    </w:lvl>
    <w:lvl w:ilvl="5">
      <w:start w:val="1"/>
      <w:numFmt w:val="bullet"/>
      <w:lvlText w:val="-"/>
      <w:lvlJc w:val="left"/>
      <w:pPr>
        <w:tabs>
          <w:tab w:val="num" w:pos="2836"/>
        </w:tabs>
        <w:ind w:left="3142" w:hanging="142"/>
      </w:pPr>
      <w:rPr>
        <w:rFonts w:ascii="OpenSymbol" w:hAnsi="OpenSymbol" w:cs="OpenSymbol" w:hint="default"/>
      </w:rPr>
    </w:lvl>
    <w:lvl w:ilvl="6">
      <w:start w:val="1"/>
      <w:numFmt w:val="bullet"/>
      <w:lvlText w:val="-"/>
      <w:lvlJc w:val="left"/>
      <w:pPr>
        <w:tabs>
          <w:tab w:val="num" w:pos="2836"/>
        </w:tabs>
        <w:ind w:left="3742" w:hanging="142"/>
      </w:pPr>
      <w:rPr>
        <w:rFonts w:ascii="OpenSymbol" w:hAnsi="OpenSymbol" w:cs="OpenSymbol" w:hint="default"/>
      </w:rPr>
    </w:lvl>
    <w:lvl w:ilvl="7">
      <w:start w:val="1"/>
      <w:numFmt w:val="bullet"/>
      <w:lvlText w:val="-"/>
      <w:lvlJc w:val="left"/>
      <w:pPr>
        <w:tabs>
          <w:tab w:val="num" w:pos="2836"/>
        </w:tabs>
        <w:ind w:left="4342" w:hanging="142"/>
      </w:pPr>
      <w:rPr>
        <w:rFonts w:ascii="OpenSymbol" w:hAnsi="OpenSymbol" w:cs="OpenSymbol" w:hint="default"/>
      </w:rPr>
    </w:lvl>
    <w:lvl w:ilvl="8">
      <w:start w:val="1"/>
      <w:numFmt w:val="bullet"/>
      <w:lvlText w:val="-"/>
      <w:lvlJc w:val="left"/>
      <w:pPr>
        <w:tabs>
          <w:tab w:val="num" w:pos="2836"/>
        </w:tabs>
        <w:ind w:left="4942" w:hanging="142"/>
      </w:pPr>
      <w:rPr>
        <w:rFonts w:ascii="OpenSymbol" w:hAnsi="OpenSymbol" w:cs="OpenSymbol" w:hint="default"/>
      </w:rPr>
    </w:lvl>
  </w:abstractNum>
  <w:abstractNum w:abstractNumId="2" w15:restartNumberingAfterBreak="0">
    <w:nsid w:val="04961EFD"/>
    <w:multiLevelType w:val="hybridMultilevel"/>
    <w:tmpl w:val="AA5ABBBE"/>
    <w:lvl w:ilvl="0" w:tplc="B9A0DB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72BF7"/>
    <w:multiLevelType w:val="hybridMultilevel"/>
    <w:tmpl w:val="D07A79E2"/>
    <w:lvl w:ilvl="0" w:tplc="B9A0DB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302ED"/>
    <w:multiLevelType w:val="multilevel"/>
    <w:tmpl w:val="C1823986"/>
    <w:lvl w:ilvl="0">
      <w:start w:val="1"/>
      <w:numFmt w:val="bullet"/>
      <w:lvlText w:val="-"/>
      <w:lvlJc w:val="left"/>
      <w:pPr>
        <w:tabs>
          <w:tab w:val="num" w:pos="2836"/>
        </w:tabs>
        <w:ind w:left="174" w:hanging="174"/>
      </w:pPr>
      <w:rPr>
        <w:rFonts w:ascii="OpenSymbol" w:hAnsi="OpenSymbol" w:cs="OpenSymbol" w:hint="default"/>
      </w:rPr>
    </w:lvl>
    <w:lvl w:ilvl="1">
      <w:start w:val="1"/>
      <w:numFmt w:val="bullet"/>
      <w:lvlText w:val="-"/>
      <w:lvlJc w:val="left"/>
      <w:pPr>
        <w:tabs>
          <w:tab w:val="num" w:pos="2836"/>
        </w:tabs>
        <w:ind w:left="774" w:hanging="174"/>
      </w:pPr>
      <w:rPr>
        <w:rFonts w:ascii="OpenSymbol" w:hAnsi="OpenSymbol" w:cs="OpenSymbol" w:hint="default"/>
      </w:rPr>
    </w:lvl>
    <w:lvl w:ilvl="2">
      <w:start w:val="1"/>
      <w:numFmt w:val="bullet"/>
      <w:lvlText w:val="-"/>
      <w:lvlJc w:val="left"/>
      <w:pPr>
        <w:tabs>
          <w:tab w:val="num" w:pos="2836"/>
        </w:tabs>
        <w:ind w:left="1374" w:hanging="174"/>
      </w:pPr>
      <w:rPr>
        <w:rFonts w:ascii="OpenSymbol" w:hAnsi="OpenSymbol" w:cs="OpenSymbol" w:hint="default"/>
      </w:rPr>
    </w:lvl>
    <w:lvl w:ilvl="3">
      <w:start w:val="1"/>
      <w:numFmt w:val="bullet"/>
      <w:lvlText w:val="-"/>
      <w:lvlJc w:val="left"/>
      <w:pPr>
        <w:tabs>
          <w:tab w:val="num" w:pos="2836"/>
        </w:tabs>
        <w:ind w:left="1974" w:hanging="174"/>
      </w:pPr>
      <w:rPr>
        <w:rFonts w:ascii="OpenSymbol" w:hAnsi="OpenSymbol" w:cs="OpenSymbol" w:hint="default"/>
      </w:rPr>
    </w:lvl>
    <w:lvl w:ilvl="4">
      <w:start w:val="1"/>
      <w:numFmt w:val="bullet"/>
      <w:lvlText w:val="-"/>
      <w:lvlJc w:val="left"/>
      <w:pPr>
        <w:tabs>
          <w:tab w:val="num" w:pos="2836"/>
        </w:tabs>
        <w:ind w:left="2574" w:hanging="174"/>
      </w:pPr>
      <w:rPr>
        <w:rFonts w:ascii="OpenSymbol" w:hAnsi="OpenSymbol" w:cs="OpenSymbol" w:hint="default"/>
      </w:rPr>
    </w:lvl>
    <w:lvl w:ilvl="5">
      <w:start w:val="1"/>
      <w:numFmt w:val="bullet"/>
      <w:lvlText w:val="-"/>
      <w:lvlJc w:val="left"/>
      <w:pPr>
        <w:tabs>
          <w:tab w:val="num" w:pos="2836"/>
        </w:tabs>
        <w:ind w:left="3174" w:hanging="174"/>
      </w:pPr>
      <w:rPr>
        <w:rFonts w:ascii="OpenSymbol" w:hAnsi="OpenSymbol" w:cs="OpenSymbol" w:hint="default"/>
      </w:rPr>
    </w:lvl>
    <w:lvl w:ilvl="6">
      <w:start w:val="1"/>
      <w:numFmt w:val="bullet"/>
      <w:lvlText w:val="-"/>
      <w:lvlJc w:val="left"/>
      <w:pPr>
        <w:tabs>
          <w:tab w:val="num" w:pos="2836"/>
        </w:tabs>
        <w:ind w:left="3774" w:hanging="174"/>
      </w:pPr>
      <w:rPr>
        <w:rFonts w:ascii="OpenSymbol" w:hAnsi="OpenSymbol" w:cs="OpenSymbol" w:hint="default"/>
      </w:rPr>
    </w:lvl>
    <w:lvl w:ilvl="7">
      <w:start w:val="1"/>
      <w:numFmt w:val="bullet"/>
      <w:lvlText w:val="-"/>
      <w:lvlJc w:val="left"/>
      <w:pPr>
        <w:tabs>
          <w:tab w:val="num" w:pos="2836"/>
        </w:tabs>
        <w:ind w:left="4374" w:hanging="174"/>
      </w:pPr>
      <w:rPr>
        <w:rFonts w:ascii="OpenSymbol" w:hAnsi="OpenSymbol" w:cs="OpenSymbol" w:hint="default"/>
      </w:rPr>
    </w:lvl>
    <w:lvl w:ilvl="8">
      <w:start w:val="1"/>
      <w:numFmt w:val="bullet"/>
      <w:lvlText w:val="-"/>
      <w:lvlJc w:val="left"/>
      <w:pPr>
        <w:tabs>
          <w:tab w:val="num" w:pos="2836"/>
        </w:tabs>
        <w:ind w:left="4974" w:hanging="174"/>
      </w:pPr>
      <w:rPr>
        <w:rFonts w:ascii="OpenSymbol" w:hAnsi="OpenSymbol" w:cs="OpenSymbol" w:hint="default"/>
      </w:rPr>
    </w:lvl>
  </w:abstractNum>
  <w:abstractNum w:abstractNumId="5" w15:restartNumberingAfterBreak="0">
    <w:nsid w:val="1AC77DB0"/>
    <w:multiLevelType w:val="multilevel"/>
    <w:tmpl w:val="53BA5E3C"/>
    <w:lvl w:ilvl="0">
      <w:start w:val="1"/>
      <w:numFmt w:val="bullet"/>
      <w:lvlText w:val=""/>
      <w:lvlJc w:val="left"/>
      <w:pPr>
        <w:tabs>
          <w:tab w:val="num" w:pos="2836"/>
        </w:tabs>
        <w:ind w:left="189" w:hanging="189"/>
      </w:pPr>
      <w:rPr>
        <w:rFonts w:ascii="Symbol" w:hAnsi="Symbol" w:cs="Symbol" w:hint="default"/>
      </w:rPr>
    </w:lvl>
    <w:lvl w:ilvl="1">
      <w:start w:val="1"/>
      <w:numFmt w:val="bullet"/>
      <w:lvlText w:val=""/>
      <w:lvlJc w:val="left"/>
      <w:pPr>
        <w:tabs>
          <w:tab w:val="num" w:pos="2836"/>
        </w:tabs>
        <w:ind w:left="789" w:hanging="189"/>
      </w:pPr>
      <w:rPr>
        <w:rFonts w:ascii="Symbol" w:hAnsi="Symbol" w:cs="Symbol" w:hint="default"/>
      </w:rPr>
    </w:lvl>
    <w:lvl w:ilvl="2">
      <w:start w:val="1"/>
      <w:numFmt w:val="bullet"/>
      <w:lvlText w:val=""/>
      <w:lvlJc w:val="left"/>
      <w:pPr>
        <w:tabs>
          <w:tab w:val="num" w:pos="2836"/>
        </w:tabs>
        <w:ind w:left="1389" w:hanging="189"/>
      </w:pPr>
      <w:rPr>
        <w:rFonts w:ascii="Symbol" w:hAnsi="Symbol" w:cs="Symbol" w:hint="default"/>
      </w:rPr>
    </w:lvl>
    <w:lvl w:ilvl="3">
      <w:start w:val="1"/>
      <w:numFmt w:val="bullet"/>
      <w:lvlText w:val=""/>
      <w:lvlJc w:val="left"/>
      <w:pPr>
        <w:tabs>
          <w:tab w:val="num" w:pos="2836"/>
        </w:tabs>
        <w:ind w:left="1989" w:hanging="189"/>
      </w:pPr>
      <w:rPr>
        <w:rFonts w:ascii="Symbol" w:hAnsi="Symbol" w:cs="Symbol" w:hint="default"/>
      </w:rPr>
    </w:lvl>
    <w:lvl w:ilvl="4">
      <w:start w:val="1"/>
      <w:numFmt w:val="bullet"/>
      <w:lvlText w:val=""/>
      <w:lvlJc w:val="left"/>
      <w:pPr>
        <w:tabs>
          <w:tab w:val="num" w:pos="2836"/>
        </w:tabs>
        <w:ind w:left="2589" w:hanging="189"/>
      </w:pPr>
      <w:rPr>
        <w:rFonts w:ascii="Symbol" w:hAnsi="Symbol" w:cs="Symbol" w:hint="default"/>
      </w:rPr>
    </w:lvl>
    <w:lvl w:ilvl="5">
      <w:start w:val="1"/>
      <w:numFmt w:val="bullet"/>
      <w:lvlText w:val=""/>
      <w:lvlJc w:val="left"/>
      <w:pPr>
        <w:tabs>
          <w:tab w:val="num" w:pos="2836"/>
        </w:tabs>
        <w:ind w:left="3189" w:hanging="189"/>
      </w:pPr>
      <w:rPr>
        <w:rFonts w:ascii="Symbol" w:hAnsi="Symbol" w:cs="Symbol" w:hint="default"/>
      </w:rPr>
    </w:lvl>
    <w:lvl w:ilvl="6">
      <w:start w:val="1"/>
      <w:numFmt w:val="bullet"/>
      <w:lvlText w:val=""/>
      <w:lvlJc w:val="left"/>
      <w:pPr>
        <w:tabs>
          <w:tab w:val="num" w:pos="2836"/>
        </w:tabs>
        <w:ind w:left="3789" w:hanging="189"/>
      </w:pPr>
      <w:rPr>
        <w:rFonts w:ascii="Symbol" w:hAnsi="Symbol" w:cs="Symbol" w:hint="default"/>
      </w:rPr>
    </w:lvl>
    <w:lvl w:ilvl="7">
      <w:start w:val="1"/>
      <w:numFmt w:val="bullet"/>
      <w:lvlText w:val=""/>
      <w:lvlJc w:val="left"/>
      <w:pPr>
        <w:tabs>
          <w:tab w:val="num" w:pos="2836"/>
        </w:tabs>
        <w:ind w:left="4389" w:hanging="189"/>
      </w:pPr>
      <w:rPr>
        <w:rFonts w:ascii="Symbol" w:hAnsi="Symbol" w:cs="Symbol" w:hint="default"/>
      </w:rPr>
    </w:lvl>
    <w:lvl w:ilvl="8">
      <w:start w:val="1"/>
      <w:numFmt w:val="bullet"/>
      <w:lvlText w:val=""/>
      <w:lvlJc w:val="left"/>
      <w:pPr>
        <w:tabs>
          <w:tab w:val="num" w:pos="2836"/>
        </w:tabs>
        <w:ind w:left="4989" w:hanging="189"/>
      </w:pPr>
      <w:rPr>
        <w:rFonts w:ascii="Symbol" w:hAnsi="Symbol" w:cs="Symbol" w:hint="default"/>
      </w:rPr>
    </w:lvl>
  </w:abstractNum>
  <w:abstractNum w:abstractNumId="6" w15:restartNumberingAfterBreak="0">
    <w:nsid w:val="1B512035"/>
    <w:multiLevelType w:val="multilevel"/>
    <w:tmpl w:val="7108E29E"/>
    <w:lvl w:ilvl="0">
      <w:start w:val="1"/>
      <w:numFmt w:val="bullet"/>
      <w:lvlText w:val="-"/>
      <w:lvlJc w:val="left"/>
      <w:pPr>
        <w:tabs>
          <w:tab w:val="num" w:pos="2836"/>
        </w:tabs>
        <w:ind w:left="142" w:hanging="142"/>
      </w:pPr>
      <w:rPr>
        <w:rFonts w:ascii="OpenSymbol" w:hAnsi="OpenSymbol" w:cs="OpenSymbol" w:hint="default"/>
      </w:rPr>
    </w:lvl>
    <w:lvl w:ilvl="1">
      <w:start w:val="1"/>
      <w:numFmt w:val="bullet"/>
      <w:lvlText w:val="-"/>
      <w:lvlJc w:val="left"/>
      <w:pPr>
        <w:tabs>
          <w:tab w:val="num" w:pos="2836"/>
        </w:tabs>
        <w:ind w:left="742" w:hanging="142"/>
      </w:pPr>
      <w:rPr>
        <w:rFonts w:ascii="OpenSymbol" w:hAnsi="OpenSymbol" w:cs="OpenSymbol" w:hint="default"/>
      </w:rPr>
    </w:lvl>
    <w:lvl w:ilvl="2">
      <w:start w:val="1"/>
      <w:numFmt w:val="bullet"/>
      <w:lvlText w:val="-"/>
      <w:lvlJc w:val="left"/>
      <w:pPr>
        <w:tabs>
          <w:tab w:val="num" w:pos="2836"/>
        </w:tabs>
        <w:ind w:left="1342" w:hanging="142"/>
      </w:pPr>
      <w:rPr>
        <w:rFonts w:ascii="OpenSymbol" w:hAnsi="OpenSymbol" w:cs="OpenSymbol" w:hint="default"/>
      </w:rPr>
    </w:lvl>
    <w:lvl w:ilvl="3">
      <w:start w:val="1"/>
      <w:numFmt w:val="bullet"/>
      <w:lvlText w:val="-"/>
      <w:lvlJc w:val="left"/>
      <w:pPr>
        <w:tabs>
          <w:tab w:val="num" w:pos="2836"/>
        </w:tabs>
        <w:ind w:left="1942" w:hanging="142"/>
      </w:pPr>
      <w:rPr>
        <w:rFonts w:ascii="OpenSymbol" w:hAnsi="OpenSymbol" w:cs="OpenSymbol" w:hint="default"/>
      </w:rPr>
    </w:lvl>
    <w:lvl w:ilvl="4">
      <w:start w:val="1"/>
      <w:numFmt w:val="bullet"/>
      <w:lvlText w:val="-"/>
      <w:lvlJc w:val="left"/>
      <w:pPr>
        <w:tabs>
          <w:tab w:val="num" w:pos="2836"/>
        </w:tabs>
        <w:ind w:left="2542" w:hanging="142"/>
      </w:pPr>
      <w:rPr>
        <w:rFonts w:ascii="OpenSymbol" w:hAnsi="OpenSymbol" w:cs="OpenSymbol" w:hint="default"/>
      </w:rPr>
    </w:lvl>
    <w:lvl w:ilvl="5">
      <w:start w:val="1"/>
      <w:numFmt w:val="bullet"/>
      <w:lvlText w:val="-"/>
      <w:lvlJc w:val="left"/>
      <w:pPr>
        <w:tabs>
          <w:tab w:val="num" w:pos="2836"/>
        </w:tabs>
        <w:ind w:left="3142" w:hanging="142"/>
      </w:pPr>
      <w:rPr>
        <w:rFonts w:ascii="OpenSymbol" w:hAnsi="OpenSymbol" w:cs="OpenSymbol" w:hint="default"/>
      </w:rPr>
    </w:lvl>
    <w:lvl w:ilvl="6">
      <w:start w:val="1"/>
      <w:numFmt w:val="bullet"/>
      <w:lvlText w:val="-"/>
      <w:lvlJc w:val="left"/>
      <w:pPr>
        <w:tabs>
          <w:tab w:val="num" w:pos="2836"/>
        </w:tabs>
        <w:ind w:left="3742" w:hanging="142"/>
      </w:pPr>
      <w:rPr>
        <w:rFonts w:ascii="OpenSymbol" w:hAnsi="OpenSymbol" w:cs="OpenSymbol" w:hint="default"/>
      </w:rPr>
    </w:lvl>
    <w:lvl w:ilvl="7">
      <w:start w:val="1"/>
      <w:numFmt w:val="bullet"/>
      <w:lvlText w:val="-"/>
      <w:lvlJc w:val="left"/>
      <w:pPr>
        <w:tabs>
          <w:tab w:val="num" w:pos="2836"/>
        </w:tabs>
        <w:ind w:left="4342" w:hanging="142"/>
      </w:pPr>
      <w:rPr>
        <w:rFonts w:ascii="OpenSymbol" w:hAnsi="OpenSymbol" w:cs="OpenSymbol" w:hint="default"/>
      </w:rPr>
    </w:lvl>
    <w:lvl w:ilvl="8">
      <w:start w:val="1"/>
      <w:numFmt w:val="bullet"/>
      <w:lvlText w:val="-"/>
      <w:lvlJc w:val="left"/>
      <w:pPr>
        <w:tabs>
          <w:tab w:val="num" w:pos="2836"/>
        </w:tabs>
        <w:ind w:left="4942" w:hanging="142"/>
      </w:pPr>
      <w:rPr>
        <w:rFonts w:ascii="OpenSymbol" w:hAnsi="OpenSymbol" w:cs="OpenSymbol" w:hint="default"/>
      </w:rPr>
    </w:lvl>
  </w:abstractNum>
  <w:abstractNum w:abstractNumId="7" w15:restartNumberingAfterBreak="0">
    <w:nsid w:val="1FB22178"/>
    <w:multiLevelType w:val="multilevel"/>
    <w:tmpl w:val="505AE0D0"/>
    <w:lvl w:ilvl="0">
      <w:start w:val="1"/>
      <w:numFmt w:val="bullet"/>
      <w:lvlText w:val="-"/>
      <w:lvlJc w:val="left"/>
      <w:pPr>
        <w:tabs>
          <w:tab w:val="num" w:pos="2836"/>
        </w:tabs>
        <w:ind w:left="174" w:hanging="174"/>
      </w:pPr>
      <w:rPr>
        <w:rFonts w:ascii="OpenSymbol" w:hAnsi="OpenSymbol" w:cs="OpenSymbol" w:hint="default"/>
      </w:rPr>
    </w:lvl>
    <w:lvl w:ilvl="1">
      <w:start w:val="1"/>
      <w:numFmt w:val="bullet"/>
      <w:lvlText w:val="-"/>
      <w:lvlJc w:val="left"/>
      <w:pPr>
        <w:tabs>
          <w:tab w:val="num" w:pos="2836"/>
        </w:tabs>
        <w:ind w:left="774" w:hanging="174"/>
      </w:pPr>
      <w:rPr>
        <w:rFonts w:ascii="OpenSymbol" w:hAnsi="OpenSymbol" w:cs="OpenSymbol" w:hint="default"/>
      </w:rPr>
    </w:lvl>
    <w:lvl w:ilvl="2">
      <w:start w:val="1"/>
      <w:numFmt w:val="bullet"/>
      <w:lvlText w:val="-"/>
      <w:lvlJc w:val="left"/>
      <w:pPr>
        <w:tabs>
          <w:tab w:val="num" w:pos="2836"/>
        </w:tabs>
        <w:ind w:left="1374" w:hanging="174"/>
      </w:pPr>
      <w:rPr>
        <w:rFonts w:ascii="OpenSymbol" w:hAnsi="OpenSymbol" w:cs="OpenSymbol" w:hint="default"/>
      </w:rPr>
    </w:lvl>
    <w:lvl w:ilvl="3">
      <w:start w:val="1"/>
      <w:numFmt w:val="bullet"/>
      <w:lvlText w:val="-"/>
      <w:lvlJc w:val="left"/>
      <w:pPr>
        <w:tabs>
          <w:tab w:val="num" w:pos="2836"/>
        </w:tabs>
        <w:ind w:left="1974" w:hanging="174"/>
      </w:pPr>
      <w:rPr>
        <w:rFonts w:ascii="OpenSymbol" w:hAnsi="OpenSymbol" w:cs="OpenSymbol" w:hint="default"/>
      </w:rPr>
    </w:lvl>
    <w:lvl w:ilvl="4">
      <w:start w:val="1"/>
      <w:numFmt w:val="bullet"/>
      <w:lvlText w:val="-"/>
      <w:lvlJc w:val="left"/>
      <w:pPr>
        <w:tabs>
          <w:tab w:val="num" w:pos="2836"/>
        </w:tabs>
        <w:ind w:left="2574" w:hanging="174"/>
      </w:pPr>
      <w:rPr>
        <w:rFonts w:ascii="OpenSymbol" w:hAnsi="OpenSymbol" w:cs="OpenSymbol" w:hint="default"/>
      </w:rPr>
    </w:lvl>
    <w:lvl w:ilvl="5">
      <w:start w:val="1"/>
      <w:numFmt w:val="bullet"/>
      <w:lvlText w:val="-"/>
      <w:lvlJc w:val="left"/>
      <w:pPr>
        <w:tabs>
          <w:tab w:val="num" w:pos="2836"/>
        </w:tabs>
        <w:ind w:left="3174" w:hanging="174"/>
      </w:pPr>
      <w:rPr>
        <w:rFonts w:ascii="OpenSymbol" w:hAnsi="OpenSymbol" w:cs="OpenSymbol" w:hint="default"/>
      </w:rPr>
    </w:lvl>
    <w:lvl w:ilvl="6">
      <w:start w:val="1"/>
      <w:numFmt w:val="bullet"/>
      <w:lvlText w:val="-"/>
      <w:lvlJc w:val="left"/>
      <w:pPr>
        <w:tabs>
          <w:tab w:val="num" w:pos="2836"/>
        </w:tabs>
        <w:ind w:left="3774" w:hanging="174"/>
      </w:pPr>
      <w:rPr>
        <w:rFonts w:ascii="OpenSymbol" w:hAnsi="OpenSymbol" w:cs="OpenSymbol" w:hint="default"/>
      </w:rPr>
    </w:lvl>
    <w:lvl w:ilvl="7">
      <w:start w:val="1"/>
      <w:numFmt w:val="bullet"/>
      <w:lvlText w:val="-"/>
      <w:lvlJc w:val="left"/>
      <w:pPr>
        <w:tabs>
          <w:tab w:val="num" w:pos="2836"/>
        </w:tabs>
        <w:ind w:left="4374" w:hanging="174"/>
      </w:pPr>
      <w:rPr>
        <w:rFonts w:ascii="OpenSymbol" w:hAnsi="OpenSymbol" w:cs="OpenSymbol" w:hint="default"/>
      </w:rPr>
    </w:lvl>
    <w:lvl w:ilvl="8">
      <w:start w:val="1"/>
      <w:numFmt w:val="bullet"/>
      <w:lvlText w:val="-"/>
      <w:lvlJc w:val="left"/>
      <w:pPr>
        <w:tabs>
          <w:tab w:val="num" w:pos="2836"/>
        </w:tabs>
        <w:ind w:left="4974" w:hanging="174"/>
      </w:pPr>
      <w:rPr>
        <w:rFonts w:ascii="OpenSymbol" w:hAnsi="OpenSymbol" w:cs="OpenSymbol" w:hint="default"/>
      </w:rPr>
    </w:lvl>
  </w:abstractNum>
  <w:abstractNum w:abstractNumId="8" w15:restartNumberingAfterBreak="0">
    <w:nsid w:val="254B7761"/>
    <w:multiLevelType w:val="hybridMultilevel"/>
    <w:tmpl w:val="064A929A"/>
    <w:lvl w:ilvl="0" w:tplc="B9A0DB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A3BAE"/>
    <w:multiLevelType w:val="multilevel"/>
    <w:tmpl w:val="949A5658"/>
    <w:lvl w:ilvl="0">
      <w:start w:val="1"/>
      <w:numFmt w:val="bullet"/>
      <w:lvlText w:val="-"/>
      <w:lvlJc w:val="left"/>
      <w:pPr>
        <w:tabs>
          <w:tab w:val="num" w:pos="2836"/>
        </w:tabs>
        <w:ind w:left="142" w:hanging="142"/>
      </w:pPr>
      <w:rPr>
        <w:rFonts w:ascii="OpenSymbol" w:hAnsi="OpenSymbol" w:cs="OpenSymbol" w:hint="default"/>
      </w:rPr>
    </w:lvl>
    <w:lvl w:ilvl="1">
      <w:start w:val="1"/>
      <w:numFmt w:val="bullet"/>
      <w:lvlText w:val="-"/>
      <w:lvlJc w:val="left"/>
      <w:pPr>
        <w:tabs>
          <w:tab w:val="num" w:pos="2836"/>
        </w:tabs>
        <w:ind w:left="742" w:hanging="142"/>
      </w:pPr>
      <w:rPr>
        <w:rFonts w:ascii="OpenSymbol" w:hAnsi="OpenSymbol" w:cs="OpenSymbol" w:hint="default"/>
      </w:rPr>
    </w:lvl>
    <w:lvl w:ilvl="2">
      <w:start w:val="1"/>
      <w:numFmt w:val="bullet"/>
      <w:lvlText w:val="-"/>
      <w:lvlJc w:val="left"/>
      <w:pPr>
        <w:tabs>
          <w:tab w:val="num" w:pos="2836"/>
        </w:tabs>
        <w:ind w:left="1342" w:hanging="142"/>
      </w:pPr>
      <w:rPr>
        <w:rFonts w:ascii="OpenSymbol" w:hAnsi="OpenSymbol" w:cs="OpenSymbol" w:hint="default"/>
      </w:rPr>
    </w:lvl>
    <w:lvl w:ilvl="3">
      <w:start w:val="1"/>
      <w:numFmt w:val="bullet"/>
      <w:lvlText w:val="-"/>
      <w:lvlJc w:val="left"/>
      <w:pPr>
        <w:tabs>
          <w:tab w:val="num" w:pos="2836"/>
        </w:tabs>
        <w:ind w:left="1942" w:hanging="142"/>
      </w:pPr>
      <w:rPr>
        <w:rFonts w:ascii="OpenSymbol" w:hAnsi="OpenSymbol" w:cs="OpenSymbol" w:hint="default"/>
      </w:rPr>
    </w:lvl>
    <w:lvl w:ilvl="4">
      <w:start w:val="1"/>
      <w:numFmt w:val="bullet"/>
      <w:lvlText w:val="-"/>
      <w:lvlJc w:val="left"/>
      <w:pPr>
        <w:tabs>
          <w:tab w:val="num" w:pos="2836"/>
        </w:tabs>
        <w:ind w:left="2542" w:hanging="142"/>
      </w:pPr>
      <w:rPr>
        <w:rFonts w:ascii="OpenSymbol" w:hAnsi="OpenSymbol" w:cs="OpenSymbol" w:hint="default"/>
      </w:rPr>
    </w:lvl>
    <w:lvl w:ilvl="5">
      <w:start w:val="1"/>
      <w:numFmt w:val="bullet"/>
      <w:lvlText w:val="-"/>
      <w:lvlJc w:val="left"/>
      <w:pPr>
        <w:tabs>
          <w:tab w:val="num" w:pos="2836"/>
        </w:tabs>
        <w:ind w:left="3142" w:hanging="142"/>
      </w:pPr>
      <w:rPr>
        <w:rFonts w:ascii="OpenSymbol" w:hAnsi="OpenSymbol" w:cs="OpenSymbol" w:hint="default"/>
      </w:rPr>
    </w:lvl>
    <w:lvl w:ilvl="6">
      <w:start w:val="1"/>
      <w:numFmt w:val="bullet"/>
      <w:lvlText w:val="-"/>
      <w:lvlJc w:val="left"/>
      <w:pPr>
        <w:tabs>
          <w:tab w:val="num" w:pos="2836"/>
        </w:tabs>
        <w:ind w:left="3742" w:hanging="142"/>
      </w:pPr>
      <w:rPr>
        <w:rFonts w:ascii="OpenSymbol" w:hAnsi="OpenSymbol" w:cs="OpenSymbol" w:hint="default"/>
      </w:rPr>
    </w:lvl>
    <w:lvl w:ilvl="7">
      <w:start w:val="1"/>
      <w:numFmt w:val="bullet"/>
      <w:lvlText w:val="-"/>
      <w:lvlJc w:val="left"/>
      <w:pPr>
        <w:tabs>
          <w:tab w:val="num" w:pos="2836"/>
        </w:tabs>
        <w:ind w:left="4342" w:hanging="142"/>
      </w:pPr>
      <w:rPr>
        <w:rFonts w:ascii="OpenSymbol" w:hAnsi="OpenSymbol" w:cs="OpenSymbol" w:hint="default"/>
      </w:rPr>
    </w:lvl>
    <w:lvl w:ilvl="8">
      <w:start w:val="1"/>
      <w:numFmt w:val="bullet"/>
      <w:lvlText w:val="-"/>
      <w:lvlJc w:val="left"/>
      <w:pPr>
        <w:tabs>
          <w:tab w:val="num" w:pos="2836"/>
        </w:tabs>
        <w:ind w:left="4942" w:hanging="142"/>
      </w:pPr>
      <w:rPr>
        <w:rFonts w:ascii="OpenSymbol" w:hAnsi="OpenSymbol" w:cs="OpenSymbol" w:hint="default"/>
      </w:rPr>
    </w:lvl>
  </w:abstractNum>
  <w:abstractNum w:abstractNumId="10" w15:restartNumberingAfterBreak="0">
    <w:nsid w:val="38C11485"/>
    <w:multiLevelType w:val="hybridMultilevel"/>
    <w:tmpl w:val="ED3E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E155A"/>
    <w:multiLevelType w:val="multilevel"/>
    <w:tmpl w:val="96FE349C"/>
    <w:lvl w:ilvl="0">
      <w:start w:val="1"/>
      <w:numFmt w:val="bullet"/>
      <w:lvlText w:val="·"/>
      <w:lvlJc w:val="left"/>
      <w:pPr>
        <w:tabs>
          <w:tab w:val="num" w:pos="9217"/>
        </w:tabs>
        <w:ind w:left="720" w:hanging="360"/>
      </w:pPr>
      <w:rPr>
        <w:rFonts w:ascii="Symbol" w:hAnsi="Symbol" w:cs="Symbol" w:hint="default"/>
      </w:rPr>
    </w:lvl>
    <w:lvl w:ilvl="1">
      <w:start w:val="1"/>
      <w:numFmt w:val="bullet"/>
      <w:lvlText w:val="◦"/>
      <w:lvlJc w:val="left"/>
      <w:pPr>
        <w:tabs>
          <w:tab w:val="num" w:pos="9217"/>
        </w:tabs>
        <w:ind w:left="1080" w:hanging="360"/>
      </w:pPr>
      <w:rPr>
        <w:rFonts w:ascii="Arial Unicode MS" w:hAnsi="Arial Unicode MS" w:cs="Arial Unicode MS" w:hint="default"/>
      </w:rPr>
    </w:lvl>
    <w:lvl w:ilvl="2">
      <w:start w:val="1"/>
      <w:numFmt w:val="bullet"/>
      <w:lvlText w:val="▪"/>
      <w:lvlJc w:val="left"/>
      <w:pPr>
        <w:tabs>
          <w:tab w:val="num" w:pos="9217"/>
        </w:tabs>
        <w:ind w:left="1440" w:hanging="360"/>
      </w:pPr>
      <w:rPr>
        <w:rFonts w:ascii="Arial Unicode MS" w:hAnsi="Arial Unicode MS" w:cs="Arial Unicode MS" w:hint="default"/>
      </w:rPr>
    </w:lvl>
    <w:lvl w:ilvl="3">
      <w:start w:val="1"/>
      <w:numFmt w:val="bullet"/>
      <w:lvlText w:val="·"/>
      <w:lvlJc w:val="left"/>
      <w:pPr>
        <w:tabs>
          <w:tab w:val="num" w:pos="9217"/>
        </w:tabs>
        <w:ind w:left="1800" w:hanging="360"/>
      </w:pPr>
      <w:rPr>
        <w:rFonts w:ascii="Symbol" w:hAnsi="Symbol" w:cs="Symbol" w:hint="default"/>
      </w:rPr>
    </w:lvl>
    <w:lvl w:ilvl="4">
      <w:start w:val="1"/>
      <w:numFmt w:val="bullet"/>
      <w:lvlText w:val="◦"/>
      <w:lvlJc w:val="left"/>
      <w:pPr>
        <w:tabs>
          <w:tab w:val="num" w:pos="9217"/>
        </w:tabs>
        <w:ind w:left="2160" w:hanging="360"/>
      </w:pPr>
      <w:rPr>
        <w:rFonts w:ascii="Arial Unicode MS" w:hAnsi="Arial Unicode MS" w:cs="Arial Unicode MS" w:hint="default"/>
      </w:rPr>
    </w:lvl>
    <w:lvl w:ilvl="5">
      <w:start w:val="1"/>
      <w:numFmt w:val="bullet"/>
      <w:lvlText w:val="▪"/>
      <w:lvlJc w:val="left"/>
      <w:pPr>
        <w:tabs>
          <w:tab w:val="num" w:pos="9217"/>
        </w:tabs>
        <w:ind w:left="2520" w:hanging="360"/>
      </w:pPr>
      <w:rPr>
        <w:rFonts w:ascii="Arial Unicode MS" w:hAnsi="Arial Unicode MS" w:cs="Arial Unicode MS" w:hint="default"/>
      </w:rPr>
    </w:lvl>
    <w:lvl w:ilvl="6">
      <w:start w:val="1"/>
      <w:numFmt w:val="bullet"/>
      <w:lvlText w:val="·"/>
      <w:lvlJc w:val="left"/>
      <w:pPr>
        <w:tabs>
          <w:tab w:val="num" w:pos="9217"/>
        </w:tabs>
        <w:ind w:left="2880" w:hanging="360"/>
      </w:pPr>
      <w:rPr>
        <w:rFonts w:ascii="Symbol" w:hAnsi="Symbol" w:cs="Symbol" w:hint="default"/>
      </w:rPr>
    </w:lvl>
    <w:lvl w:ilvl="7">
      <w:start w:val="1"/>
      <w:numFmt w:val="bullet"/>
      <w:lvlText w:val="◦"/>
      <w:lvlJc w:val="left"/>
      <w:pPr>
        <w:tabs>
          <w:tab w:val="num" w:pos="9217"/>
        </w:tabs>
        <w:ind w:left="3240" w:hanging="360"/>
      </w:pPr>
      <w:rPr>
        <w:rFonts w:ascii="Arial Unicode MS" w:hAnsi="Arial Unicode MS" w:cs="Arial Unicode MS" w:hint="default"/>
      </w:rPr>
    </w:lvl>
    <w:lvl w:ilvl="8">
      <w:start w:val="1"/>
      <w:numFmt w:val="bullet"/>
      <w:lvlText w:val="▪"/>
      <w:lvlJc w:val="left"/>
      <w:pPr>
        <w:tabs>
          <w:tab w:val="num" w:pos="9217"/>
        </w:tabs>
        <w:ind w:left="3600" w:hanging="360"/>
      </w:pPr>
      <w:rPr>
        <w:rFonts w:ascii="Arial Unicode MS" w:hAnsi="Arial Unicode MS" w:cs="Arial Unicode MS" w:hint="default"/>
      </w:rPr>
    </w:lvl>
  </w:abstractNum>
  <w:abstractNum w:abstractNumId="12" w15:restartNumberingAfterBreak="0">
    <w:nsid w:val="3F0B5913"/>
    <w:multiLevelType w:val="multilevel"/>
    <w:tmpl w:val="CCF08E36"/>
    <w:lvl w:ilvl="0">
      <w:start w:val="1"/>
      <w:numFmt w:val="bullet"/>
      <w:lvlText w:val=""/>
      <w:lvlJc w:val="left"/>
      <w:pPr>
        <w:tabs>
          <w:tab w:val="num" w:pos="9217"/>
        </w:tabs>
        <w:ind w:left="189" w:hanging="189"/>
      </w:pPr>
      <w:rPr>
        <w:rFonts w:ascii="Symbol" w:hAnsi="Symbol" w:cs="Symbol" w:hint="default"/>
      </w:rPr>
    </w:lvl>
    <w:lvl w:ilvl="1">
      <w:start w:val="1"/>
      <w:numFmt w:val="bullet"/>
      <w:lvlText w:val=""/>
      <w:lvlJc w:val="left"/>
      <w:pPr>
        <w:tabs>
          <w:tab w:val="num" w:pos="9217"/>
        </w:tabs>
        <w:ind w:left="789" w:hanging="189"/>
      </w:pPr>
      <w:rPr>
        <w:rFonts w:ascii="Symbol" w:hAnsi="Symbol" w:cs="Symbol" w:hint="default"/>
      </w:rPr>
    </w:lvl>
    <w:lvl w:ilvl="2">
      <w:start w:val="1"/>
      <w:numFmt w:val="bullet"/>
      <w:lvlText w:val=""/>
      <w:lvlJc w:val="left"/>
      <w:pPr>
        <w:tabs>
          <w:tab w:val="num" w:pos="9217"/>
        </w:tabs>
        <w:ind w:left="1389" w:hanging="189"/>
      </w:pPr>
      <w:rPr>
        <w:rFonts w:ascii="Symbol" w:hAnsi="Symbol" w:cs="Symbol" w:hint="default"/>
      </w:rPr>
    </w:lvl>
    <w:lvl w:ilvl="3">
      <w:start w:val="1"/>
      <w:numFmt w:val="bullet"/>
      <w:lvlText w:val=""/>
      <w:lvlJc w:val="left"/>
      <w:pPr>
        <w:tabs>
          <w:tab w:val="num" w:pos="9217"/>
        </w:tabs>
        <w:ind w:left="1989" w:hanging="189"/>
      </w:pPr>
      <w:rPr>
        <w:rFonts w:ascii="Symbol" w:hAnsi="Symbol" w:cs="Symbol" w:hint="default"/>
      </w:rPr>
    </w:lvl>
    <w:lvl w:ilvl="4">
      <w:start w:val="1"/>
      <w:numFmt w:val="bullet"/>
      <w:lvlText w:val=""/>
      <w:lvlJc w:val="left"/>
      <w:pPr>
        <w:tabs>
          <w:tab w:val="num" w:pos="9217"/>
        </w:tabs>
        <w:ind w:left="2589" w:hanging="189"/>
      </w:pPr>
      <w:rPr>
        <w:rFonts w:ascii="Symbol" w:hAnsi="Symbol" w:cs="Symbol" w:hint="default"/>
      </w:rPr>
    </w:lvl>
    <w:lvl w:ilvl="5">
      <w:start w:val="1"/>
      <w:numFmt w:val="bullet"/>
      <w:lvlText w:val=""/>
      <w:lvlJc w:val="left"/>
      <w:pPr>
        <w:tabs>
          <w:tab w:val="num" w:pos="9217"/>
        </w:tabs>
        <w:ind w:left="3189" w:hanging="189"/>
      </w:pPr>
      <w:rPr>
        <w:rFonts w:ascii="Symbol" w:hAnsi="Symbol" w:cs="Symbol" w:hint="default"/>
      </w:rPr>
    </w:lvl>
    <w:lvl w:ilvl="6">
      <w:start w:val="1"/>
      <w:numFmt w:val="bullet"/>
      <w:lvlText w:val=""/>
      <w:lvlJc w:val="left"/>
      <w:pPr>
        <w:tabs>
          <w:tab w:val="num" w:pos="9217"/>
        </w:tabs>
        <w:ind w:left="3789" w:hanging="189"/>
      </w:pPr>
      <w:rPr>
        <w:rFonts w:ascii="Symbol" w:hAnsi="Symbol" w:cs="Symbol" w:hint="default"/>
      </w:rPr>
    </w:lvl>
    <w:lvl w:ilvl="7">
      <w:start w:val="1"/>
      <w:numFmt w:val="bullet"/>
      <w:lvlText w:val=""/>
      <w:lvlJc w:val="left"/>
      <w:pPr>
        <w:tabs>
          <w:tab w:val="num" w:pos="9217"/>
        </w:tabs>
        <w:ind w:left="4389" w:hanging="189"/>
      </w:pPr>
      <w:rPr>
        <w:rFonts w:ascii="Symbol" w:hAnsi="Symbol" w:cs="Symbol" w:hint="default"/>
      </w:rPr>
    </w:lvl>
    <w:lvl w:ilvl="8">
      <w:start w:val="1"/>
      <w:numFmt w:val="bullet"/>
      <w:lvlText w:val=""/>
      <w:lvlJc w:val="left"/>
      <w:pPr>
        <w:tabs>
          <w:tab w:val="num" w:pos="9217"/>
        </w:tabs>
        <w:ind w:left="4989" w:hanging="189"/>
      </w:pPr>
      <w:rPr>
        <w:rFonts w:ascii="Symbol" w:hAnsi="Symbol" w:cs="Symbol" w:hint="default"/>
      </w:rPr>
    </w:lvl>
  </w:abstractNum>
  <w:abstractNum w:abstractNumId="13" w15:restartNumberingAfterBreak="0">
    <w:nsid w:val="406E0CCE"/>
    <w:multiLevelType w:val="multilevel"/>
    <w:tmpl w:val="B72809CA"/>
    <w:lvl w:ilvl="0">
      <w:start w:val="1"/>
      <w:numFmt w:val="bullet"/>
      <w:lvlText w:val="-"/>
      <w:lvlJc w:val="left"/>
      <w:pPr>
        <w:tabs>
          <w:tab w:val="num" w:pos="2836"/>
        </w:tabs>
        <w:ind w:left="142" w:hanging="142"/>
      </w:pPr>
      <w:rPr>
        <w:rFonts w:ascii="OpenSymbol" w:hAnsi="OpenSymbol" w:cs="OpenSymbol" w:hint="default"/>
      </w:rPr>
    </w:lvl>
    <w:lvl w:ilvl="1">
      <w:start w:val="1"/>
      <w:numFmt w:val="bullet"/>
      <w:lvlText w:val="-"/>
      <w:lvlJc w:val="left"/>
      <w:pPr>
        <w:tabs>
          <w:tab w:val="num" w:pos="2836"/>
        </w:tabs>
        <w:ind w:left="742" w:hanging="142"/>
      </w:pPr>
      <w:rPr>
        <w:rFonts w:ascii="OpenSymbol" w:hAnsi="OpenSymbol" w:cs="OpenSymbol" w:hint="default"/>
      </w:rPr>
    </w:lvl>
    <w:lvl w:ilvl="2">
      <w:start w:val="1"/>
      <w:numFmt w:val="bullet"/>
      <w:lvlText w:val="-"/>
      <w:lvlJc w:val="left"/>
      <w:pPr>
        <w:tabs>
          <w:tab w:val="num" w:pos="2836"/>
        </w:tabs>
        <w:ind w:left="1342" w:hanging="142"/>
      </w:pPr>
      <w:rPr>
        <w:rFonts w:ascii="OpenSymbol" w:hAnsi="OpenSymbol" w:cs="OpenSymbol" w:hint="default"/>
      </w:rPr>
    </w:lvl>
    <w:lvl w:ilvl="3">
      <w:start w:val="1"/>
      <w:numFmt w:val="bullet"/>
      <w:lvlText w:val="-"/>
      <w:lvlJc w:val="left"/>
      <w:pPr>
        <w:tabs>
          <w:tab w:val="num" w:pos="2836"/>
        </w:tabs>
        <w:ind w:left="1942" w:hanging="142"/>
      </w:pPr>
      <w:rPr>
        <w:rFonts w:ascii="OpenSymbol" w:hAnsi="OpenSymbol" w:cs="OpenSymbol" w:hint="default"/>
      </w:rPr>
    </w:lvl>
    <w:lvl w:ilvl="4">
      <w:start w:val="1"/>
      <w:numFmt w:val="bullet"/>
      <w:lvlText w:val="-"/>
      <w:lvlJc w:val="left"/>
      <w:pPr>
        <w:tabs>
          <w:tab w:val="num" w:pos="2836"/>
        </w:tabs>
        <w:ind w:left="2542" w:hanging="142"/>
      </w:pPr>
      <w:rPr>
        <w:rFonts w:ascii="OpenSymbol" w:hAnsi="OpenSymbol" w:cs="OpenSymbol" w:hint="default"/>
      </w:rPr>
    </w:lvl>
    <w:lvl w:ilvl="5">
      <w:start w:val="1"/>
      <w:numFmt w:val="bullet"/>
      <w:lvlText w:val="-"/>
      <w:lvlJc w:val="left"/>
      <w:pPr>
        <w:tabs>
          <w:tab w:val="num" w:pos="2836"/>
        </w:tabs>
        <w:ind w:left="3142" w:hanging="142"/>
      </w:pPr>
      <w:rPr>
        <w:rFonts w:ascii="OpenSymbol" w:hAnsi="OpenSymbol" w:cs="OpenSymbol" w:hint="default"/>
      </w:rPr>
    </w:lvl>
    <w:lvl w:ilvl="6">
      <w:start w:val="1"/>
      <w:numFmt w:val="bullet"/>
      <w:lvlText w:val="-"/>
      <w:lvlJc w:val="left"/>
      <w:pPr>
        <w:tabs>
          <w:tab w:val="num" w:pos="2836"/>
        </w:tabs>
        <w:ind w:left="3742" w:hanging="142"/>
      </w:pPr>
      <w:rPr>
        <w:rFonts w:ascii="OpenSymbol" w:hAnsi="OpenSymbol" w:cs="OpenSymbol" w:hint="default"/>
      </w:rPr>
    </w:lvl>
    <w:lvl w:ilvl="7">
      <w:start w:val="1"/>
      <w:numFmt w:val="bullet"/>
      <w:lvlText w:val="-"/>
      <w:lvlJc w:val="left"/>
      <w:pPr>
        <w:tabs>
          <w:tab w:val="num" w:pos="2836"/>
        </w:tabs>
        <w:ind w:left="4342" w:hanging="142"/>
      </w:pPr>
      <w:rPr>
        <w:rFonts w:ascii="OpenSymbol" w:hAnsi="OpenSymbol" w:cs="OpenSymbol" w:hint="default"/>
      </w:rPr>
    </w:lvl>
    <w:lvl w:ilvl="8">
      <w:start w:val="1"/>
      <w:numFmt w:val="bullet"/>
      <w:lvlText w:val="-"/>
      <w:lvlJc w:val="left"/>
      <w:pPr>
        <w:tabs>
          <w:tab w:val="num" w:pos="2836"/>
        </w:tabs>
        <w:ind w:left="4942" w:hanging="142"/>
      </w:pPr>
      <w:rPr>
        <w:rFonts w:ascii="OpenSymbol" w:hAnsi="OpenSymbol" w:cs="OpenSymbol" w:hint="default"/>
      </w:rPr>
    </w:lvl>
  </w:abstractNum>
  <w:abstractNum w:abstractNumId="14" w15:restartNumberingAfterBreak="0">
    <w:nsid w:val="41F21A0A"/>
    <w:multiLevelType w:val="multilevel"/>
    <w:tmpl w:val="535C561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Calibri" w:hAnsi="Calibri" w:cs="Calibri" w:hint="default"/>
      </w:rPr>
    </w:lvl>
    <w:lvl w:ilvl="3">
      <w:start w:val="1"/>
      <w:numFmt w:val="bullet"/>
      <w:lvlText w:val="•"/>
      <w:lvlJc w:val="left"/>
      <w:pPr>
        <w:tabs>
          <w:tab w:val="num" w:pos="0"/>
        </w:tabs>
        <w:ind w:left="2880" w:hanging="360"/>
      </w:pPr>
      <w:rPr>
        <w:rFonts w:ascii="Calibri" w:hAnsi="Calibri" w:cs="Calibri" w:hint="default"/>
      </w:rPr>
    </w:lvl>
    <w:lvl w:ilvl="4">
      <w:start w:val="1"/>
      <w:numFmt w:val="bullet"/>
      <w:lvlText w:val="o"/>
      <w:lvlJc w:val="left"/>
      <w:pPr>
        <w:tabs>
          <w:tab w:val="num" w:pos="0"/>
        </w:tabs>
        <w:ind w:left="3600" w:hanging="360"/>
      </w:pPr>
      <w:rPr>
        <w:rFonts w:ascii="Calibri" w:hAnsi="Calibri" w:cs="Calibri" w:hint="default"/>
      </w:rPr>
    </w:lvl>
    <w:lvl w:ilvl="5">
      <w:start w:val="1"/>
      <w:numFmt w:val="bullet"/>
      <w:lvlText w:val="▪"/>
      <w:lvlJc w:val="left"/>
      <w:pPr>
        <w:tabs>
          <w:tab w:val="num" w:pos="0"/>
        </w:tabs>
        <w:ind w:left="4320" w:hanging="360"/>
      </w:pPr>
      <w:rPr>
        <w:rFonts w:ascii="Calibri" w:hAnsi="Calibri" w:cs="Calibri" w:hint="default"/>
      </w:rPr>
    </w:lvl>
    <w:lvl w:ilvl="6">
      <w:start w:val="1"/>
      <w:numFmt w:val="bullet"/>
      <w:lvlText w:val="•"/>
      <w:lvlJc w:val="left"/>
      <w:pPr>
        <w:tabs>
          <w:tab w:val="num" w:pos="0"/>
        </w:tabs>
        <w:ind w:left="5040" w:hanging="360"/>
      </w:pPr>
      <w:rPr>
        <w:rFonts w:ascii="Calibri" w:hAnsi="Calibri" w:cs="Calibri" w:hint="default"/>
      </w:rPr>
    </w:lvl>
    <w:lvl w:ilvl="7">
      <w:start w:val="1"/>
      <w:numFmt w:val="bullet"/>
      <w:lvlText w:val="o"/>
      <w:lvlJc w:val="left"/>
      <w:pPr>
        <w:tabs>
          <w:tab w:val="num" w:pos="0"/>
        </w:tabs>
        <w:ind w:left="5760" w:hanging="360"/>
      </w:pPr>
      <w:rPr>
        <w:rFonts w:ascii="Calibri" w:hAnsi="Calibri" w:cs="Calibri" w:hint="default"/>
      </w:rPr>
    </w:lvl>
    <w:lvl w:ilvl="8">
      <w:start w:val="1"/>
      <w:numFmt w:val="bullet"/>
      <w:lvlText w:val="▪"/>
      <w:lvlJc w:val="left"/>
      <w:pPr>
        <w:tabs>
          <w:tab w:val="num" w:pos="0"/>
        </w:tabs>
        <w:ind w:left="6480" w:hanging="360"/>
      </w:pPr>
      <w:rPr>
        <w:rFonts w:ascii="Calibri" w:hAnsi="Calibri" w:cs="Calibri" w:hint="default"/>
      </w:rPr>
    </w:lvl>
  </w:abstractNum>
  <w:abstractNum w:abstractNumId="15" w15:restartNumberingAfterBreak="0">
    <w:nsid w:val="45115B38"/>
    <w:multiLevelType w:val="multilevel"/>
    <w:tmpl w:val="7E5AC1D4"/>
    <w:lvl w:ilvl="0">
      <w:start w:val="1"/>
      <w:numFmt w:val="bullet"/>
      <w:lvlText w:val="-"/>
      <w:lvlJc w:val="left"/>
      <w:pPr>
        <w:tabs>
          <w:tab w:val="num" w:pos="2836"/>
        </w:tabs>
        <w:ind w:left="142" w:hanging="142"/>
      </w:pPr>
      <w:rPr>
        <w:rFonts w:ascii="OpenSymbol" w:hAnsi="OpenSymbol" w:cs="OpenSymbol" w:hint="default"/>
      </w:rPr>
    </w:lvl>
    <w:lvl w:ilvl="1">
      <w:start w:val="1"/>
      <w:numFmt w:val="bullet"/>
      <w:lvlText w:val="-"/>
      <w:lvlJc w:val="left"/>
      <w:pPr>
        <w:tabs>
          <w:tab w:val="num" w:pos="2836"/>
        </w:tabs>
        <w:ind w:left="742" w:hanging="142"/>
      </w:pPr>
      <w:rPr>
        <w:rFonts w:ascii="OpenSymbol" w:hAnsi="OpenSymbol" w:cs="OpenSymbol" w:hint="default"/>
      </w:rPr>
    </w:lvl>
    <w:lvl w:ilvl="2">
      <w:start w:val="1"/>
      <w:numFmt w:val="bullet"/>
      <w:lvlText w:val="-"/>
      <w:lvlJc w:val="left"/>
      <w:pPr>
        <w:tabs>
          <w:tab w:val="num" w:pos="2836"/>
        </w:tabs>
        <w:ind w:left="1342" w:hanging="142"/>
      </w:pPr>
      <w:rPr>
        <w:rFonts w:ascii="OpenSymbol" w:hAnsi="OpenSymbol" w:cs="OpenSymbol" w:hint="default"/>
      </w:rPr>
    </w:lvl>
    <w:lvl w:ilvl="3">
      <w:start w:val="1"/>
      <w:numFmt w:val="bullet"/>
      <w:lvlText w:val="-"/>
      <w:lvlJc w:val="left"/>
      <w:pPr>
        <w:tabs>
          <w:tab w:val="num" w:pos="2836"/>
        </w:tabs>
        <w:ind w:left="1942" w:hanging="142"/>
      </w:pPr>
      <w:rPr>
        <w:rFonts w:ascii="OpenSymbol" w:hAnsi="OpenSymbol" w:cs="OpenSymbol" w:hint="default"/>
      </w:rPr>
    </w:lvl>
    <w:lvl w:ilvl="4">
      <w:start w:val="1"/>
      <w:numFmt w:val="bullet"/>
      <w:lvlText w:val="-"/>
      <w:lvlJc w:val="left"/>
      <w:pPr>
        <w:tabs>
          <w:tab w:val="num" w:pos="2836"/>
        </w:tabs>
        <w:ind w:left="2542" w:hanging="142"/>
      </w:pPr>
      <w:rPr>
        <w:rFonts w:ascii="OpenSymbol" w:hAnsi="OpenSymbol" w:cs="OpenSymbol" w:hint="default"/>
      </w:rPr>
    </w:lvl>
    <w:lvl w:ilvl="5">
      <w:start w:val="1"/>
      <w:numFmt w:val="bullet"/>
      <w:lvlText w:val="-"/>
      <w:lvlJc w:val="left"/>
      <w:pPr>
        <w:tabs>
          <w:tab w:val="num" w:pos="2836"/>
        </w:tabs>
        <w:ind w:left="3142" w:hanging="142"/>
      </w:pPr>
      <w:rPr>
        <w:rFonts w:ascii="OpenSymbol" w:hAnsi="OpenSymbol" w:cs="OpenSymbol" w:hint="default"/>
      </w:rPr>
    </w:lvl>
    <w:lvl w:ilvl="6">
      <w:start w:val="1"/>
      <w:numFmt w:val="bullet"/>
      <w:lvlText w:val="-"/>
      <w:lvlJc w:val="left"/>
      <w:pPr>
        <w:tabs>
          <w:tab w:val="num" w:pos="2836"/>
        </w:tabs>
        <w:ind w:left="3742" w:hanging="142"/>
      </w:pPr>
      <w:rPr>
        <w:rFonts w:ascii="OpenSymbol" w:hAnsi="OpenSymbol" w:cs="OpenSymbol" w:hint="default"/>
      </w:rPr>
    </w:lvl>
    <w:lvl w:ilvl="7">
      <w:start w:val="1"/>
      <w:numFmt w:val="bullet"/>
      <w:lvlText w:val="-"/>
      <w:lvlJc w:val="left"/>
      <w:pPr>
        <w:tabs>
          <w:tab w:val="num" w:pos="2836"/>
        </w:tabs>
        <w:ind w:left="4342" w:hanging="142"/>
      </w:pPr>
      <w:rPr>
        <w:rFonts w:ascii="OpenSymbol" w:hAnsi="OpenSymbol" w:cs="OpenSymbol" w:hint="default"/>
      </w:rPr>
    </w:lvl>
    <w:lvl w:ilvl="8">
      <w:start w:val="1"/>
      <w:numFmt w:val="bullet"/>
      <w:lvlText w:val="-"/>
      <w:lvlJc w:val="left"/>
      <w:pPr>
        <w:tabs>
          <w:tab w:val="num" w:pos="2836"/>
        </w:tabs>
        <w:ind w:left="4942" w:hanging="142"/>
      </w:pPr>
      <w:rPr>
        <w:rFonts w:ascii="OpenSymbol" w:hAnsi="OpenSymbol" w:cs="OpenSymbol" w:hint="default"/>
      </w:rPr>
    </w:lvl>
  </w:abstractNum>
  <w:abstractNum w:abstractNumId="16" w15:restartNumberingAfterBreak="0">
    <w:nsid w:val="49C305E0"/>
    <w:multiLevelType w:val="multilevel"/>
    <w:tmpl w:val="53BA5E3C"/>
    <w:lvl w:ilvl="0">
      <w:start w:val="1"/>
      <w:numFmt w:val="bullet"/>
      <w:lvlText w:val="-"/>
      <w:lvlJc w:val="left"/>
      <w:pPr>
        <w:tabs>
          <w:tab w:val="num" w:pos="2836"/>
        </w:tabs>
        <w:ind w:left="142" w:hanging="142"/>
      </w:pPr>
      <w:rPr>
        <w:rFonts w:ascii="OpenSymbol" w:hAnsi="OpenSymbol" w:cs="OpenSymbol" w:hint="default"/>
      </w:rPr>
    </w:lvl>
    <w:lvl w:ilvl="1">
      <w:start w:val="1"/>
      <w:numFmt w:val="bullet"/>
      <w:lvlText w:val="-"/>
      <w:lvlJc w:val="left"/>
      <w:pPr>
        <w:tabs>
          <w:tab w:val="num" w:pos="2836"/>
        </w:tabs>
        <w:ind w:left="742" w:hanging="142"/>
      </w:pPr>
      <w:rPr>
        <w:rFonts w:ascii="OpenSymbol" w:hAnsi="OpenSymbol" w:cs="OpenSymbol" w:hint="default"/>
      </w:rPr>
    </w:lvl>
    <w:lvl w:ilvl="2">
      <w:start w:val="1"/>
      <w:numFmt w:val="bullet"/>
      <w:lvlText w:val="-"/>
      <w:lvlJc w:val="left"/>
      <w:pPr>
        <w:tabs>
          <w:tab w:val="num" w:pos="2836"/>
        </w:tabs>
        <w:ind w:left="1342" w:hanging="142"/>
      </w:pPr>
      <w:rPr>
        <w:rFonts w:ascii="OpenSymbol" w:hAnsi="OpenSymbol" w:cs="OpenSymbol" w:hint="default"/>
      </w:rPr>
    </w:lvl>
    <w:lvl w:ilvl="3">
      <w:start w:val="1"/>
      <w:numFmt w:val="bullet"/>
      <w:lvlText w:val="-"/>
      <w:lvlJc w:val="left"/>
      <w:pPr>
        <w:tabs>
          <w:tab w:val="num" w:pos="2836"/>
        </w:tabs>
        <w:ind w:left="1942" w:hanging="142"/>
      </w:pPr>
      <w:rPr>
        <w:rFonts w:ascii="OpenSymbol" w:hAnsi="OpenSymbol" w:cs="OpenSymbol" w:hint="default"/>
      </w:rPr>
    </w:lvl>
    <w:lvl w:ilvl="4">
      <w:start w:val="1"/>
      <w:numFmt w:val="bullet"/>
      <w:lvlText w:val="-"/>
      <w:lvlJc w:val="left"/>
      <w:pPr>
        <w:tabs>
          <w:tab w:val="num" w:pos="2836"/>
        </w:tabs>
        <w:ind w:left="2542" w:hanging="142"/>
      </w:pPr>
      <w:rPr>
        <w:rFonts w:ascii="OpenSymbol" w:hAnsi="OpenSymbol" w:cs="OpenSymbol" w:hint="default"/>
      </w:rPr>
    </w:lvl>
    <w:lvl w:ilvl="5">
      <w:start w:val="1"/>
      <w:numFmt w:val="bullet"/>
      <w:lvlText w:val="-"/>
      <w:lvlJc w:val="left"/>
      <w:pPr>
        <w:tabs>
          <w:tab w:val="num" w:pos="2836"/>
        </w:tabs>
        <w:ind w:left="3142" w:hanging="142"/>
      </w:pPr>
      <w:rPr>
        <w:rFonts w:ascii="OpenSymbol" w:hAnsi="OpenSymbol" w:cs="OpenSymbol" w:hint="default"/>
      </w:rPr>
    </w:lvl>
    <w:lvl w:ilvl="6">
      <w:start w:val="1"/>
      <w:numFmt w:val="bullet"/>
      <w:lvlText w:val="-"/>
      <w:lvlJc w:val="left"/>
      <w:pPr>
        <w:tabs>
          <w:tab w:val="num" w:pos="2836"/>
        </w:tabs>
        <w:ind w:left="3742" w:hanging="142"/>
      </w:pPr>
      <w:rPr>
        <w:rFonts w:ascii="OpenSymbol" w:hAnsi="OpenSymbol" w:cs="OpenSymbol" w:hint="default"/>
      </w:rPr>
    </w:lvl>
    <w:lvl w:ilvl="7">
      <w:start w:val="1"/>
      <w:numFmt w:val="bullet"/>
      <w:lvlText w:val="-"/>
      <w:lvlJc w:val="left"/>
      <w:pPr>
        <w:tabs>
          <w:tab w:val="num" w:pos="2836"/>
        </w:tabs>
        <w:ind w:left="4342" w:hanging="142"/>
      </w:pPr>
      <w:rPr>
        <w:rFonts w:ascii="OpenSymbol" w:hAnsi="OpenSymbol" w:cs="OpenSymbol" w:hint="default"/>
      </w:rPr>
    </w:lvl>
    <w:lvl w:ilvl="8">
      <w:start w:val="1"/>
      <w:numFmt w:val="bullet"/>
      <w:lvlText w:val="-"/>
      <w:lvlJc w:val="left"/>
      <w:pPr>
        <w:tabs>
          <w:tab w:val="num" w:pos="2836"/>
        </w:tabs>
        <w:ind w:left="4942" w:hanging="142"/>
      </w:pPr>
      <w:rPr>
        <w:rFonts w:ascii="OpenSymbol" w:hAnsi="OpenSymbol" w:cs="OpenSymbol" w:hint="default"/>
      </w:rPr>
    </w:lvl>
  </w:abstractNum>
  <w:abstractNum w:abstractNumId="17" w15:restartNumberingAfterBreak="0">
    <w:nsid w:val="4B49688D"/>
    <w:multiLevelType w:val="multilevel"/>
    <w:tmpl w:val="86E205DA"/>
    <w:lvl w:ilvl="0">
      <w:start w:val="1"/>
      <w:numFmt w:val="bullet"/>
      <w:lvlText w:val="-"/>
      <w:lvlJc w:val="left"/>
      <w:pPr>
        <w:tabs>
          <w:tab w:val="num" w:pos="2836"/>
        </w:tabs>
        <w:ind w:left="142" w:hanging="142"/>
      </w:pPr>
      <w:rPr>
        <w:rFonts w:ascii="OpenSymbol" w:hAnsi="OpenSymbol" w:cs="OpenSymbol" w:hint="default"/>
      </w:rPr>
    </w:lvl>
    <w:lvl w:ilvl="1">
      <w:start w:val="1"/>
      <w:numFmt w:val="bullet"/>
      <w:lvlText w:val="-"/>
      <w:lvlJc w:val="left"/>
      <w:pPr>
        <w:tabs>
          <w:tab w:val="num" w:pos="2836"/>
        </w:tabs>
        <w:ind w:left="742" w:hanging="142"/>
      </w:pPr>
      <w:rPr>
        <w:rFonts w:ascii="OpenSymbol" w:hAnsi="OpenSymbol" w:cs="OpenSymbol" w:hint="default"/>
      </w:rPr>
    </w:lvl>
    <w:lvl w:ilvl="2">
      <w:start w:val="1"/>
      <w:numFmt w:val="bullet"/>
      <w:lvlText w:val="-"/>
      <w:lvlJc w:val="left"/>
      <w:pPr>
        <w:tabs>
          <w:tab w:val="num" w:pos="2836"/>
        </w:tabs>
        <w:ind w:left="1342" w:hanging="142"/>
      </w:pPr>
      <w:rPr>
        <w:rFonts w:ascii="OpenSymbol" w:hAnsi="OpenSymbol" w:cs="OpenSymbol" w:hint="default"/>
      </w:rPr>
    </w:lvl>
    <w:lvl w:ilvl="3">
      <w:start w:val="1"/>
      <w:numFmt w:val="bullet"/>
      <w:lvlText w:val="-"/>
      <w:lvlJc w:val="left"/>
      <w:pPr>
        <w:tabs>
          <w:tab w:val="num" w:pos="2836"/>
        </w:tabs>
        <w:ind w:left="1942" w:hanging="142"/>
      </w:pPr>
      <w:rPr>
        <w:rFonts w:ascii="OpenSymbol" w:hAnsi="OpenSymbol" w:cs="OpenSymbol" w:hint="default"/>
      </w:rPr>
    </w:lvl>
    <w:lvl w:ilvl="4">
      <w:start w:val="1"/>
      <w:numFmt w:val="bullet"/>
      <w:lvlText w:val="-"/>
      <w:lvlJc w:val="left"/>
      <w:pPr>
        <w:tabs>
          <w:tab w:val="num" w:pos="2836"/>
        </w:tabs>
        <w:ind w:left="2542" w:hanging="142"/>
      </w:pPr>
      <w:rPr>
        <w:rFonts w:ascii="OpenSymbol" w:hAnsi="OpenSymbol" w:cs="OpenSymbol" w:hint="default"/>
      </w:rPr>
    </w:lvl>
    <w:lvl w:ilvl="5">
      <w:start w:val="1"/>
      <w:numFmt w:val="bullet"/>
      <w:lvlText w:val="-"/>
      <w:lvlJc w:val="left"/>
      <w:pPr>
        <w:tabs>
          <w:tab w:val="num" w:pos="2836"/>
        </w:tabs>
        <w:ind w:left="3142" w:hanging="142"/>
      </w:pPr>
      <w:rPr>
        <w:rFonts w:ascii="OpenSymbol" w:hAnsi="OpenSymbol" w:cs="OpenSymbol" w:hint="default"/>
      </w:rPr>
    </w:lvl>
    <w:lvl w:ilvl="6">
      <w:start w:val="1"/>
      <w:numFmt w:val="bullet"/>
      <w:lvlText w:val="-"/>
      <w:lvlJc w:val="left"/>
      <w:pPr>
        <w:tabs>
          <w:tab w:val="num" w:pos="2836"/>
        </w:tabs>
        <w:ind w:left="3742" w:hanging="142"/>
      </w:pPr>
      <w:rPr>
        <w:rFonts w:ascii="OpenSymbol" w:hAnsi="OpenSymbol" w:cs="OpenSymbol" w:hint="default"/>
      </w:rPr>
    </w:lvl>
    <w:lvl w:ilvl="7">
      <w:start w:val="1"/>
      <w:numFmt w:val="bullet"/>
      <w:lvlText w:val="-"/>
      <w:lvlJc w:val="left"/>
      <w:pPr>
        <w:tabs>
          <w:tab w:val="num" w:pos="2836"/>
        </w:tabs>
        <w:ind w:left="4342" w:hanging="142"/>
      </w:pPr>
      <w:rPr>
        <w:rFonts w:ascii="OpenSymbol" w:hAnsi="OpenSymbol" w:cs="OpenSymbol" w:hint="default"/>
      </w:rPr>
    </w:lvl>
    <w:lvl w:ilvl="8">
      <w:start w:val="1"/>
      <w:numFmt w:val="bullet"/>
      <w:lvlText w:val="-"/>
      <w:lvlJc w:val="left"/>
      <w:pPr>
        <w:tabs>
          <w:tab w:val="num" w:pos="2836"/>
        </w:tabs>
        <w:ind w:left="4942" w:hanging="142"/>
      </w:pPr>
      <w:rPr>
        <w:rFonts w:ascii="OpenSymbol" w:hAnsi="OpenSymbol" w:cs="OpenSymbol" w:hint="default"/>
      </w:rPr>
    </w:lvl>
  </w:abstractNum>
  <w:abstractNum w:abstractNumId="18" w15:restartNumberingAfterBreak="0">
    <w:nsid w:val="4F535C35"/>
    <w:multiLevelType w:val="multilevel"/>
    <w:tmpl w:val="6BE00410"/>
    <w:lvl w:ilvl="0">
      <w:start w:val="1"/>
      <w:numFmt w:val="bullet"/>
      <w:lvlText w:val="-"/>
      <w:lvlJc w:val="left"/>
      <w:pPr>
        <w:tabs>
          <w:tab w:val="num" w:pos="2836"/>
        </w:tabs>
        <w:ind w:left="174" w:hanging="174"/>
      </w:pPr>
      <w:rPr>
        <w:rFonts w:ascii="OpenSymbol" w:hAnsi="OpenSymbol" w:cs="OpenSymbol" w:hint="default"/>
      </w:rPr>
    </w:lvl>
    <w:lvl w:ilvl="1">
      <w:start w:val="1"/>
      <w:numFmt w:val="bullet"/>
      <w:lvlText w:val="-"/>
      <w:lvlJc w:val="left"/>
      <w:pPr>
        <w:tabs>
          <w:tab w:val="num" w:pos="2836"/>
        </w:tabs>
        <w:ind w:left="774" w:hanging="174"/>
      </w:pPr>
      <w:rPr>
        <w:rFonts w:ascii="OpenSymbol" w:hAnsi="OpenSymbol" w:cs="OpenSymbol" w:hint="default"/>
      </w:rPr>
    </w:lvl>
    <w:lvl w:ilvl="2">
      <w:start w:val="1"/>
      <w:numFmt w:val="bullet"/>
      <w:lvlText w:val="-"/>
      <w:lvlJc w:val="left"/>
      <w:pPr>
        <w:tabs>
          <w:tab w:val="num" w:pos="2836"/>
        </w:tabs>
        <w:ind w:left="1374" w:hanging="174"/>
      </w:pPr>
      <w:rPr>
        <w:rFonts w:ascii="OpenSymbol" w:hAnsi="OpenSymbol" w:cs="OpenSymbol" w:hint="default"/>
      </w:rPr>
    </w:lvl>
    <w:lvl w:ilvl="3">
      <w:start w:val="1"/>
      <w:numFmt w:val="bullet"/>
      <w:lvlText w:val="-"/>
      <w:lvlJc w:val="left"/>
      <w:pPr>
        <w:tabs>
          <w:tab w:val="num" w:pos="2836"/>
        </w:tabs>
        <w:ind w:left="1974" w:hanging="174"/>
      </w:pPr>
      <w:rPr>
        <w:rFonts w:ascii="OpenSymbol" w:hAnsi="OpenSymbol" w:cs="OpenSymbol" w:hint="default"/>
      </w:rPr>
    </w:lvl>
    <w:lvl w:ilvl="4">
      <w:start w:val="1"/>
      <w:numFmt w:val="bullet"/>
      <w:lvlText w:val="-"/>
      <w:lvlJc w:val="left"/>
      <w:pPr>
        <w:tabs>
          <w:tab w:val="num" w:pos="2836"/>
        </w:tabs>
        <w:ind w:left="2574" w:hanging="174"/>
      </w:pPr>
      <w:rPr>
        <w:rFonts w:ascii="OpenSymbol" w:hAnsi="OpenSymbol" w:cs="OpenSymbol" w:hint="default"/>
      </w:rPr>
    </w:lvl>
    <w:lvl w:ilvl="5">
      <w:start w:val="1"/>
      <w:numFmt w:val="bullet"/>
      <w:lvlText w:val="-"/>
      <w:lvlJc w:val="left"/>
      <w:pPr>
        <w:tabs>
          <w:tab w:val="num" w:pos="2836"/>
        </w:tabs>
        <w:ind w:left="3174" w:hanging="174"/>
      </w:pPr>
      <w:rPr>
        <w:rFonts w:ascii="OpenSymbol" w:hAnsi="OpenSymbol" w:cs="OpenSymbol" w:hint="default"/>
      </w:rPr>
    </w:lvl>
    <w:lvl w:ilvl="6">
      <w:start w:val="1"/>
      <w:numFmt w:val="bullet"/>
      <w:lvlText w:val="-"/>
      <w:lvlJc w:val="left"/>
      <w:pPr>
        <w:tabs>
          <w:tab w:val="num" w:pos="2836"/>
        </w:tabs>
        <w:ind w:left="3774" w:hanging="174"/>
      </w:pPr>
      <w:rPr>
        <w:rFonts w:ascii="OpenSymbol" w:hAnsi="OpenSymbol" w:cs="OpenSymbol" w:hint="default"/>
      </w:rPr>
    </w:lvl>
    <w:lvl w:ilvl="7">
      <w:start w:val="1"/>
      <w:numFmt w:val="bullet"/>
      <w:lvlText w:val="-"/>
      <w:lvlJc w:val="left"/>
      <w:pPr>
        <w:tabs>
          <w:tab w:val="num" w:pos="2836"/>
        </w:tabs>
        <w:ind w:left="4374" w:hanging="174"/>
      </w:pPr>
      <w:rPr>
        <w:rFonts w:ascii="OpenSymbol" w:hAnsi="OpenSymbol" w:cs="OpenSymbol" w:hint="default"/>
      </w:rPr>
    </w:lvl>
    <w:lvl w:ilvl="8">
      <w:start w:val="1"/>
      <w:numFmt w:val="bullet"/>
      <w:lvlText w:val="-"/>
      <w:lvlJc w:val="left"/>
      <w:pPr>
        <w:tabs>
          <w:tab w:val="num" w:pos="2836"/>
        </w:tabs>
        <w:ind w:left="4974" w:hanging="174"/>
      </w:pPr>
      <w:rPr>
        <w:rFonts w:ascii="OpenSymbol" w:hAnsi="OpenSymbol" w:cs="OpenSymbol" w:hint="default"/>
      </w:rPr>
    </w:lvl>
  </w:abstractNum>
  <w:abstractNum w:abstractNumId="19" w15:restartNumberingAfterBreak="0">
    <w:nsid w:val="5148091D"/>
    <w:multiLevelType w:val="multilevel"/>
    <w:tmpl w:val="860281AE"/>
    <w:lvl w:ilvl="0">
      <w:start w:val="1"/>
      <w:numFmt w:val="bullet"/>
      <w:lvlText w:val="-"/>
      <w:lvlJc w:val="left"/>
      <w:pPr>
        <w:tabs>
          <w:tab w:val="num" w:pos="2836"/>
        </w:tabs>
        <w:ind w:left="142" w:hanging="142"/>
      </w:pPr>
      <w:rPr>
        <w:rFonts w:ascii="OpenSymbol" w:hAnsi="OpenSymbol" w:cs="OpenSymbol" w:hint="default"/>
      </w:rPr>
    </w:lvl>
    <w:lvl w:ilvl="1">
      <w:start w:val="1"/>
      <w:numFmt w:val="bullet"/>
      <w:lvlText w:val="-"/>
      <w:lvlJc w:val="left"/>
      <w:pPr>
        <w:tabs>
          <w:tab w:val="num" w:pos="2836"/>
        </w:tabs>
        <w:ind w:left="742" w:hanging="142"/>
      </w:pPr>
      <w:rPr>
        <w:rFonts w:ascii="OpenSymbol" w:hAnsi="OpenSymbol" w:cs="OpenSymbol" w:hint="default"/>
      </w:rPr>
    </w:lvl>
    <w:lvl w:ilvl="2">
      <w:start w:val="1"/>
      <w:numFmt w:val="bullet"/>
      <w:lvlText w:val="-"/>
      <w:lvlJc w:val="left"/>
      <w:pPr>
        <w:tabs>
          <w:tab w:val="num" w:pos="2836"/>
        </w:tabs>
        <w:ind w:left="1342" w:hanging="142"/>
      </w:pPr>
      <w:rPr>
        <w:rFonts w:ascii="OpenSymbol" w:hAnsi="OpenSymbol" w:cs="OpenSymbol" w:hint="default"/>
      </w:rPr>
    </w:lvl>
    <w:lvl w:ilvl="3">
      <w:start w:val="1"/>
      <w:numFmt w:val="bullet"/>
      <w:lvlText w:val="-"/>
      <w:lvlJc w:val="left"/>
      <w:pPr>
        <w:tabs>
          <w:tab w:val="num" w:pos="2836"/>
        </w:tabs>
        <w:ind w:left="1942" w:hanging="142"/>
      </w:pPr>
      <w:rPr>
        <w:rFonts w:ascii="OpenSymbol" w:hAnsi="OpenSymbol" w:cs="OpenSymbol" w:hint="default"/>
      </w:rPr>
    </w:lvl>
    <w:lvl w:ilvl="4">
      <w:start w:val="1"/>
      <w:numFmt w:val="bullet"/>
      <w:lvlText w:val="-"/>
      <w:lvlJc w:val="left"/>
      <w:pPr>
        <w:tabs>
          <w:tab w:val="num" w:pos="2836"/>
        </w:tabs>
        <w:ind w:left="2542" w:hanging="142"/>
      </w:pPr>
      <w:rPr>
        <w:rFonts w:ascii="OpenSymbol" w:hAnsi="OpenSymbol" w:cs="OpenSymbol" w:hint="default"/>
      </w:rPr>
    </w:lvl>
    <w:lvl w:ilvl="5">
      <w:start w:val="1"/>
      <w:numFmt w:val="bullet"/>
      <w:lvlText w:val="-"/>
      <w:lvlJc w:val="left"/>
      <w:pPr>
        <w:tabs>
          <w:tab w:val="num" w:pos="2836"/>
        </w:tabs>
        <w:ind w:left="3142" w:hanging="142"/>
      </w:pPr>
      <w:rPr>
        <w:rFonts w:ascii="OpenSymbol" w:hAnsi="OpenSymbol" w:cs="OpenSymbol" w:hint="default"/>
      </w:rPr>
    </w:lvl>
    <w:lvl w:ilvl="6">
      <w:start w:val="1"/>
      <w:numFmt w:val="bullet"/>
      <w:lvlText w:val="-"/>
      <w:lvlJc w:val="left"/>
      <w:pPr>
        <w:tabs>
          <w:tab w:val="num" w:pos="2836"/>
        </w:tabs>
        <w:ind w:left="3742" w:hanging="142"/>
      </w:pPr>
      <w:rPr>
        <w:rFonts w:ascii="OpenSymbol" w:hAnsi="OpenSymbol" w:cs="OpenSymbol" w:hint="default"/>
      </w:rPr>
    </w:lvl>
    <w:lvl w:ilvl="7">
      <w:start w:val="1"/>
      <w:numFmt w:val="bullet"/>
      <w:lvlText w:val="-"/>
      <w:lvlJc w:val="left"/>
      <w:pPr>
        <w:tabs>
          <w:tab w:val="num" w:pos="2836"/>
        </w:tabs>
        <w:ind w:left="4342" w:hanging="142"/>
      </w:pPr>
      <w:rPr>
        <w:rFonts w:ascii="OpenSymbol" w:hAnsi="OpenSymbol" w:cs="OpenSymbol" w:hint="default"/>
      </w:rPr>
    </w:lvl>
    <w:lvl w:ilvl="8">
      <w:start w:val="1"/>
      <w:numFmt w:val="bullet"/>
      <w:lvlText w:val="-"/>
      <w:lvlJc w:val="left"/>
      <w:pPr>
        <w:tabs>
          <w:tab w:val="num" w:pos="2836"/>
        </w:tabs>
        <w:ind w:left="4942" w:hanging="142"/>
      </w:pPr>
      <w:rPr>
        <w:rFonts w:ascii="OpenSymbol" w:hAnsi="OpenSymbol" w:cs="OpenSymbol" w:hint="default"/>
      </w:rPr>
    </w:lvl>
  </w:abstractNum>
  <w:abstractNum w:abstractNumId="20" w15:restartNumberingAfterBreak="0">
    <w:nsid w:val="5750533E"/>
    <w:multiLevelType w:val="multilevel"/>
    <w:tmpl w:val="6F88192A"/>
    <w:lvl w:ilvl="0">
      <w:start w:val="1"/>
      <w:numFmt w:val="bullet"/>
      <w:lvlText w:val="-"/>
      <w:lvlJc w:val="left"/>
      <w:pPr>
        <w:tabs>
          <w:tab w:val="num" w:pos="2836"/>
        </w:tabs>
        <w:ind w:left="142" w:hanging="142"/>
      </w:pPr>
      <w:rPr>
        <w:rFonts w:ascii="OpenSymbol" w:hAnsi="OpenSymbol" w:cs="OpenSymbol" w:hint="default"/>
      </w:rPr>
    </w:lvl>
    <w:lvl w:ilvl="1">
      <w:start w:val="1"/>
      <w:numFmt w:val="bullet"/>
      <w:lvlText w:val="-"/>
      <w:lvlJc w:val="left"/>
      <w:pPr>
        <w:tabs>
          <w:tab w:val="num" w:pos="2836"/>
        </w:tabs>
        <w:ind w:left="742" w:hanging="142"/>
      </w:pPr>
      <w:rPr>
        <w:rFonts w:ascii="OpenSymbol" w:hAnsi="OpenSymbol" w:cs="OpenSymbol" w:hint="default"/>
      </w:rPr>
    </w:lvl>
    <w:lvl w:ilvl="2">
      <w:start w:val="1"/>
      <w:numFmt w:val="bullet"/>
      <w:lvlText w:val="-"/>
      <w:lvlJc w:val="left"/>
      <w:pPr>
        <w:tabs>
          <w:tab w:val="num" w:pos="2836"/>
        </w:tabs>
        <w:ind w:left="1342" w:hanging="142"/>
      </w:pPr>
      <w:rPr>
        <w:rFonts w:ascii="OpenSymbol" w:hAnsi="OpenSymbol" w:cs="OpenSymbol" w:hint="default"/>
      </w:rPr>
    </w:lvl>
    <w:lvl w:ilvl="3">
      <w:start w:val="1"/>
      <w:numFmt w:val="bullet"/>
      <w:lvlText w:val="-"/>
      <w:lvlJc w:val="left"/>
      <w:pPr>
        <w:tabs>
          <w:tab w:val="num" w:pos="2836"/>
        </w:tabs>
        <w:ind w:left="1942" w:hanging="142"/>
      </w:pPr>
      <w:rPr>
        <w:rFonts w:ascii="OpenSymbol" w:hAnsi="OpenSymbol" w:cs="OpenSymbol" w:hint="default"/>
      </w:rPr>
    </w:lvl>
    <w:lvl w:ilvl="4">
      <w:start w:val="1"/>
      <w:numFmt w:val="bullet"/>
      <w:lvlText w:val="-"/>
      <w:lvlJc w:val="left"/>
      <w:pPr>
        <w:tabs>
          <w:tab w:val="num" w:pos="2836"/>
        </w:tabs>
        <w:ind w:left="2542" w:hanging="142"/>
      </w:pPr>
      <w:rPr>
        <w:rFonts w:ascii="OpenSymbol" w:hAnsi="OpenSymbol" w:cs="OpenSymbol" w:hint="default"/>
      </w:rPr>
    </w:lvl>
    <w:lvl w:ilvl="5">
      <w:start w:val="1"/>
      <w:numFmt w:val="bullet"/>
      <w:lvlText w:val="-"/>
      <w:lvlJc w:val="left"/>
      <w:pPr>
        <w:tabs>
          <w:tab w:val="num" w:pos="2836"/>
        </w:tabs>
        <w:ind w:left="3142" w:hanging="142"/>
      </w:pPr>
      <w:rPr>
        <w:rFonts w:ascii="OpenSymbol" w:hAnsi="OpenSymbol" w:cs="OpenSymbol" w:hint="default"/>
      </w:rPr>
    </w:lvl>
    <w:lvl w:ilvl="6">
      <w:start w:val="1"/>
      <w:numFmt w:val="bullet"/>
      <w:lvlText w:val="-"/>
      <w:lvlJc w:val="left"/>
      <w:pPr>
        <w:tabs>
          <w:tab w:val="num" w:pos="2836"/>
        </w:tabs>
        <w:ind w:left="3742" w:hanging="142"/>
      </w:pPr>
      <w:rPr>
        <w:rFonts w:ascii="OpenSymbol" w:hAnsi="OpenSymbol" w:cs="OpenSymbol" w:hint="default"/>
      </w:rPr>
    </w:lvl>
    <w:lvl w:ilvl="7">
      <w:start w:val="1"/>
      <w:numFmt w:val="bullet"/>
      <w:lvlText w:val="-"/>
      <w:lvlJc w:val="left"/>
      <w:pPr>
        <w:tabs>
          <w:tab w:val="num" w:pos="2836"/>
        </w:tabs>
        <w:ind w:left="4342" w:hanging="142"/>
      </w:pPr>
      <w:rPr>
        <w:rFonts w:ascii="OpenSymbol" w:hAnsi="OpenSymbol" w:cs="OpenSymbol" w:hint="default"/>
      </w:rPr>
    </w:lvl>
    <w:lvl w:ilvl="8">
      <w:start w:val="1"/>
      <w:numFmt w:val="bullet"/>
      <w:lvlText w:val="-"/>
      <w:lvlJc w:val="left"/>
      <w:pPr>
        <w:tabs>
          <w:tab w:val="num" w:pos="2836"/>
        </w:tabs>
        <w:ind w:left="4942" w:hanging="142"/>
      </w:pPr>
      <w:rPr>
        <w:rFonts w:ascii="OpenSymbol" w:hAnsi="OpenSymbol" w:cs="OpenSymbol" w:hint="default"/>
      </w:rPr>
    </w:lvl>
  </w:abstractNum>
  <w:abstractNum w:abstractNumId="21" w15:restartNumberingAfterBreak="0">
    <w:nsid w:val="57AE7A66"/>
    <w:multiLevelType w:val="multilevel"/>
    <w:tmpl w:val="FA5407C6"/>
    <w:lvl w:ilvl="0">
      <w:start w:val="1"/>
      <w:numFmt w:val="bullet"/>
      <w:lvlText w:val="-"/>
      <w:lvlJc w:val="left"/>
      <w:pPr>
        <w:tabs>
          <w:tab w:val="num" w:pos="2836"/>
        </w:tabs>
        <w:ind w:left="142" w:hanging="142"/>
      </w:pPr>
      <w:rPr>
        <w:rFonts w:ascii="OpenSymbol" w:hAnsi="OpenSymbol" w:cs="OpenSymbol" w:hint="default"/>
      </w:rPr>
    </w:lvl>
    <w:lvl w:ilvl="1">
      <w:start w:val="1"/>
      <w:numFmt w:val="bullet"/>
      <w:lvlText w:val="-"/>
      <w:lvlJc w:val="left"/>
      <w:pPr>
        <w:tabs>
          <w:tab w:val="num" w:pos="2836"/>
        </w:tabs>
        <w:ind w:left="742" w:hanging="142"/>
      </w:pPr>
      <w:rPr>
        <w:rFonts w:ascii="OpenSymbol" w:hAnsi="OpenSymbol" w:cs="OpenSymbol" w:hint="default"/>
      </w:rPr>
    </w:lvl>
    <w:lvl w:ilvl="2">
      <w:start w:val="1"/>
      <w:numFmt w:val="bullet"/>
      <w:lvlText w:val="-"/>
      <w:lvlJc w:val="left"/>
      <w:pPr>
        <w:tabs>
          <w:tab w:val="num" w:pos="2836"/>
        </w:tabs>
        <w:ind w:left="1342" w:hanging="142"/>
      </w:pPr>
      <w:rPr>
        <w:rFonts w:ascii="OpenSymbol" w:hAnsi="OpenSymbol" w:cs="OpenSymbol" w:hint="default"/>
      </w:rPr>
    </w:lvl>
    <w:lvl w:ilvl="3">
      <w:start w:val="1"/>
      <w:numFmt w:val="bullet"/>
      <w:lvlText w:val="-"/>
      <w:lvlJc w:val="left"/>
      <w:pPr>
        <w:tabs>
          <w:tab w:val="num" w:pos="2836"/>
        </w:tabs>
        <w:ind w:left="1942" w:hanging="142"/>
      </w:pPr>
      <w:rPr>
        <w:rFonts w:ascii="OpenSymbol" w:hAnsi="OpenSymbol" w:cs="OpenSymbol" w:hint="default"/>
      </w:rPr>
    </w:lvl>
    <w:lvl w:ilvl="4">
      <w:start w:val="1"/>
      <w:numFmt w:val="bullet"/>
      <w:lvlText w:val="-"/>
      <w:lvlJc w:val="left"/>
      <w:pPr>
        <w:tabs>
          <w:tab w:val="num" w:pos="2836"/>
        </w:tabs>
        <w:ind w:left="2542" w:hanging="142"/>
      </w:pPr>
      <w:rPr>
        <w:rFonts w:ascii="OpenSymbol" w:hAnsi="OpenSymbol" w:cs="OpenSymbol" w:hint="default"/>
      </w:rPr>
    </w:lvl>
    <w:lvl w:ilvl="5">
      <w:start w:val="1"/>
      <w:numFmt w:val="bullet"/>
      <w:lvlText w:val="-"/>
      <w:lvlJc w:val="left"/>
      <w:pPr>
        <w:tabs>
          <w:tab w:val="num" w:pos="2836"/>
        </w:tabs>
        <w:ind w:left="3142" w:hanging="142"/>
      </w:pPr>
      <w:rPr>
        <w:rFonts w:ascii="OpenSymbol" w:hAnsi="OpenSymbol" w:cs="OpenSymbol" w:hint="default"/>
      </w:rPr>
    </w:lvl>
    <w:lvl w:ilvl="6">
      <w:start w:val="1"/>
      <w:numFmt w:val="bullet"/>
      <w:lvlText w:val="-"/>
      <w:lvlJc w:val="left"/>
      <w:pPr>
        <w:tabs>
          <w:tab w:val="num" w:pos="2836"/>
        </w:tabs>
        <w:ind w:left="3742" w:hanging="142"/>
      </w:pPr>
      <w:rPr>
        <w:rFonts w:ascii="OpenSymbol" w:hAnsi="OpenSymbol" w:cs="OpenSymbol" w:hint="default"/>
      </w:rPr>
    </w:lvl>
    <w:lvl w:ilvl="7">
      <w:start w:val="1"/>
      <w:numFmt w:val="bullet"/>
      <w:lvlText w:val="-"/>
      <w:lvlJc w:val="left"/>
      <w:pPr>
        <w:tabs>
          <w:tab w:val="num" w:pos="2836"/>
        </w:tabs>
        <w:ind w:left="4342" w:hanging="142"/>
      </w:pPr>
      <w:rPr>
        <w:rFonts w:ascii="OpenSymbol" w:hAnsi="OpenSymbol" w:cs="OpenSymbol" w:hint="default"/>
      </w:rPr>
    </w:lvl>
    <w:lvl w:ilvl="8">
      <w:start w:val="1"/>
      <w:numFmt w:val="bullet"/>
      <w:lvlText w:val="-"/>
      <w:lvlJc w:val="left"/>
      <w:pPr>
        <w:tabs>
          <w:tab w:val="num" w:pos="2836"/>
        </w:tabs>
        <w:ind w:left="4942" w:hanging="142"/>
      </w:pPr>
      <w:rPr>
        <w:rFonts w:ascii="OpenSymbol" w:hAnsi="OpenSymbol" w:cs="OpenSymbol" w:hint="default"/>
      </w:rPr>
    </w:lvl>
  </w:abstractNum>
  <w:abstractNum w:abstractNumId="22" w15:restartNumberingAfterBreak="0">
    <w:nsid w:val="638831DF"/>
    <w:multiLevelType w:val="multilevel"/>
    <w:tmpl w:val="FB36ECC0"/>
    <w:lvl w:ilvl="0">
      <w:start w:val="1"/>
      <w:numFmt w:val="bullet"/>
      <w:lvlText w:val="-"/>
      <w:lvlJc w:val="left"/>
      <w:pPr>
        <w:tabs>
          <w:tab w:val="num" w:pos="2836"/>
        </w:tabs>
        <w:ind w:left="142" w:hanging="142"/>
      </w:pPr>
      <w:rPr>
        <w:rFonts w:ascii="OpenSymbol" w:hAnsi="OpenSymbol" w:cs="OpenSymbol" w:hint="default"/>
      </w:rPr>
    </w:lvl>
    <w:lvl w:ilvl="1">
      <w:start w:val="1"/>
      <w:numFmt w:val="bullet"/>
      <w:lvlText w:val="-"/>
      <w:lvlJc w:val="left"/>
      <w:pPr>
        <w:tabs>
          <w:tab w:val="num" w:pos="2836"/>
        </w:tabs>
        <w:ind w:left="742" w:hanging="142"/>
      </w:pPr>
      <w:rPr>
        <w:rFonts w:ascii="OpenSymbol" w:hAnsi="OpenSymbol" w:cs="OpenSymbol" w:hint="default"/>
      </w:rPr>
    </w:lvl>
    <w:lvl w:ilvl="2">
      <w:start w:val="1"/>
      <w:numFmt w:val="bullet"/>
      <w:lvlText w:val="-"/>
      <w:lvlJc w:val="left"/>
      <w:pPr>
        <w:tabs>
          <w:tab w:val="num" w:pos="2836"/>
        </w:tabs>
        <w:ind w:left="1342" w:hanging="142"/>
      </w:pPr>
      <w:rPr>
        <w:rFonts w:ascii="OpenSymbol" w:hAnsi="OpenSymbol" w:cs="OpenSymbol" w:hint="default"/>
      </w:rPr>
    </w:lvl>
    <w:lvl w:ilvl="3">
      <w:start w:val="1"/>
      <w:numFmt w:val="bullet"/>
      <w:lvlText w:val="-"/>
      <w:lvlJc w:val="left"/>
      <w:pPr>
        <w:tabs>
          <w:tab w:val="num" w:pos="2836"/>
        </w:tabs>
        <w:ind w:left="1942" w:hanging="142"/>
      </w:pPr>
      <w:rPr>
        <w:rFonts w:ascii="OpenSymbol" w:hAnsi="OpenSymbol" w:cs="OpenSymbol" w:hint="default"/>
      </w:rPr>
    </w:lvl>
    <w:lvl w:ilvl="4">
      <w:start w:val="1"/>
      <w:numFmt w:val="bullet"/>
      <w:lvlText w:val="-"/>
      <w:lvlJc w:val="left"/>
      <w:pPr>
        <w:tabs>
          <w:tab w:val="num" w:pos="2836"/>
        </w:tabs>
        <w:ind w:left="2542" w:hanging="142"/>
      </w:pPr>
      <w:rPr>
        <w:rFonts w:ascii="OpenSymbol" w:hAnsi="OpenSymbol" w:cs="OpenSymbol" w:hint="default"/>
      </w:rPr>
    </w:lvl>
    <w:lvl w:ilvl="5">
      <w:start w:val="1"/>
      <w:numFmt w:val="bullet"/>
      <w:lvlText w:val="-"/>
      <w:lvlJc w:val="left"/>
      <w:pPr>
        <w:tabs>
          <w:tab w:val="num" w:pos="2836"/>
        </w:tabs>
        <w:ind w:left="3142" w:hanging="142"/>
      </w:pPr>
      <w:rPr>
        <w:rFonts w:ascii="OpenSymbol" w:hAnsi="OpenSymbol" w:cs="OpenSymbol" w:hint="default"/>
      </w:rPr>
    </w:lvl>
    <w:lvl w:ilvl="6">
      <w:start w:val="1"/>
      <w:numFmt w:val="bullet"/>
      <w:lvlText w:val="-"/>
      <w:lvlJc w:val="left"/>
      <w:pPr>
        <w:tabs>
          <w:tab w:val="num" w:pos="2836"/>
        </w:tabs>
        <w:ind w:left="3742" w:hanging="142"/>
      </w:pPr>
      <w:rPr>
        <w:rFonts w:ascii="OpenSymbol" w:hAnsi="OpenSymbol" w:cs="OpenSymbol" w:hint="default"/>
      </w:rPr>
    </w:lvl>
    <w:lvl w:ilvl="7">
      <w:start w:val="1"/>
      <w:numFmt w:val="bullet"/>
      <w:lvlText w:val="-"/>
      <w:lvlJc w:val="left"/>
      <w:pPr>
        <w:tabs>
          <w:tab w:val="num" w:pos="2836"/>
        </w:tabs>
        <w:ind w:left="4342" w:hanging="142"/>
      </w:pPr>
      <w:rPr>
        <w:rFonts w:ascii="OpenSymbol" w:hAnsi="OpenSymbol" w:cs="OpenSymbol" w:hint="default"/>
      </w:rPr>
    </w:lvl>
    <w:lvl w:ilvl="8">
      <w:start w:val="1"/>
      <w:numFmt w:val="bullet"/>
      <w:lvlText w:val="-"/>
      <w:lvlJc w:val="left"/>
      <w:pPr>
        <w:tabs>
          <w:tab w:val="num" w:pos="2836"/>
        </w:tabs>
        <w:ind w:left="4942" w:hanging="142"/>
      </w:pPr>
      <w:rPr>
        <w:rFonts w:ascii="OpenSymbol" w:hAnsi="OpenSymbol" w:cs="OpenSymbol" w:hint="default"/>
      </w:rPr>
    </w:lvl>
  </w:abstractNum>
  <w:abstractNum w:abstractNumId="23" w15:restartNumberingAfterBreak="0">
    <w:nsid w:val="65523E60"/>
    <w:multiLevelType w:val="multilevel"/>
    <w:tmpl w:val="53BA5E3C"/>
    <w:lvl w:ilvl="0">
      <w:start w:val="1"/>
      <w:numFmt w:val="bullet"/>
      <w:lvlText w:val="-"/>
      <w:lvlJc w:val="left"/>
      <w:pPr>
        <w:tabs>
          <w:tab w:val="num" w:pos="2836"/>
        </w:tabs>
        <w:ind w:left="142" w:hanging="142"/>
      </w:pPr>
      <w:rPr>
        <w:rFonts w:ascii="OpenSymbol" w:hAnsi="OpenSymbol" w:cs="OpenSymbol" w:hint="default"/>
      </w:rPr>
    </w:lvl>
    <w:lvl w:ilvl="1">
      <w:start w:val="1"/>
      <w:numFmt w:val="bullet"/>
      <w:lvlText w:val="-"/>
      <w:lvlJc w:val="left"/>
      <w:pPr>
        <w:tabs>
          <w:tab w:val="num" w:pos="2836"/>
        </w:tabs>
        <w:ind w:left="742" w:hanging="142"/>
      </w:pPr>
      <w:rPr>
        <w:rFonts w:ascii="OpenSymbol" w:hAnsi="OpenSymbol" w:cs="OpenSymbol" w:hint="default"/>
      </w:rPr>
    </w:lvl>
    <w:lvl w:ilvl="2">
      <w:start w:val="1"/>
      <w:numFmt w:val="bullet"/>
      <w:lvlText w:val="-"/>
      <w:lvlJc w:val="left"/>
      <w:pPr>
        <w:tabs>
          <w:tab w:val="num" w:pos="2836"/>
        </w:tabs>
        <w:ind w:left="1342" w:hanging="142"/>
      </w:pPr>
      <w:rPr>
        <w:rFonts w:ascii="OpenSymbol" w:hAnsi="OpenSymbol" w:cs="OpenSymbol" w:hint="default"/>
      </w:rPr>
    </w:lvl>
    <w:lvl w:ilvl="3">
      <w:start w:val="1"/>
      <w:numFmt w:val="bullet"/>
      <w:lvlText w:val="-"/>
      <w:lvlJc w:val="left"/>
      <w:pPr>
        <w:tabs>
          <w:tab w:val="num" w:pos="2836"/>
        </w:tabs>
        <w:ind w:left="1942" w:hanging="142"/>
      </w:pPr>
      <w:rPr>
        <w:rFonts w:ascii="OpenSymbol" w:hAnsi="OpenSymbol" w:cs="OpenSymbol" w:hint="default"/>
      </w:rPr>
    </w:lvl>
    <w:lvl w:ilvl="4">
      <w:start w:val="1"/>
      <w:numFmt w:val="bullet"/>
      <w:lvlText w:val="-"/>
      <w:lvlJc w:val="left"/>
      <w:pPr>
        <w:tabs>
          <w:tab w:val="num" w:pos="2836"/>
        </w:tabs>
        <w:ind w:left="2542" w:hanging="142"/>
      </w:pPr>
      <w:rPr>
        <w:rFonts w:ascii="OpenSymbol" w:hAnsi="OpenSymbol" w:cs="OpenSymbol" w:hint="default"/>
      </w:rPr>
    </w:lvl>
    <w:lvl w:ilvl="5">
      <w:start w:val="1"/>
      <w:numFmt w:val="bullet"/>
      <w:lvlText w:val="-"/>
      <w:lvlJc w:val="left"/>
      <w:pPr>
        <w:tabs>
          <w:tab w:val="num" w:pos="2836"/>
        </w:tabs>
        <w:ind w:left="3142" w:hanging="142"/>
      </w:pPr>
      <w:rPr>
        <w:rFonts w:ascii="OpenSymbol" w:hAnsi="OpenSymbol" w:cs="OpenSymbol" w:hint="default"/>
      </w:rPr>
    </w:lvl>
    <w:lvl w:ilvl="6">
      <w:start w:val="1"/>
      <w:numFmt w:val="bullet"/>
      <w:lvlText w:val="-"/>
      <w:lvlJc w:val="left"/>
      <w:pPr>
        <w:tabs>
          <w:tab w:val="num" w:pos="2836"/>
        </w:tabs>
        <w:ind w:left="3742" w:hanging="142"/>
      </w:pPr>
      <w:rPr>
        <w:rFonts w:ascii="OpenSymbol" w:hAnsi="OpenSymbol" w:cs="OpenSymbol" w:hint="default"/>
      </w:rPr>
    </w:lvl>
    <w:lvl w:ilvl="7">
      <w:start w:val="1"/>
      <w:numFmt w:val="bullet"/>
      <w:lvlText w:val="-"/>
      <w:lvlJc w:val="left"/>
      <w:pPr>
        <w:tabs>
          <w:tab w:val="num" w:pos="2836"/>
        </w:tabs>
        <w:ind w:left="4342" w:hanging="142"/>
      </w:pPr>
      <w:rPr>
        <w:rFonts w:ascii="OpenSymbol" w:hAnsi="OpenSymbol" w:cs="OpenSymbol" w:hint="default"/>
      </w:rPr>
    </w:lvl>
    <w:lvl w:ilvl="8">
      <w:start w:val="1"/>
      <w:numFmt w:val="bullet"/>
      <w:lvlText w:val="-"/>
      <w:lvlJc w:val="left"/>
      <w:pPr>
        <w:tabs>
          <w:tab w:val="num" w:pos="2836"/>
        </w:tabs>
        <w:ind w:left="4942" w:hanging="142"/>
      </w:pPr>
      <w:rPr>
        <w:rFonts w:ascii="OpenSymbol" w:hAnsi="OpenSymbol" w:cs="OpenSymbol" w:hint="default"/>
      </w:rPr>
    </w:lvl>
  </w:abstractNum>
  <w:abstractNum w:abstractNumId="24" w15:restartNumberingAfterBreak="0">
    <w:nsid w:val="6B00204A"/>
    <w:multiLevelType w:val="multilevel"/>
    <w:tmpl w:val="C340FB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25" w15:restartNumberingAfterBreak="0">
    <w:nsid w:val="73E570AB"/>
    <w:multiLevelType w:val="multilevel"/>
    <w:tmpl w:val="5EB47D5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720"/>
        </w:tabs>
        <w:ind w:left="1080" w:hanging="360"/>
      </w:pPr>
      <w:rPr>
        <w:rFonts w:ascii="Arial Unicode MS" w:hAnsi="Arial Unicode MS" w:cs="Arial Unicode MS" w:hint="default"/>
      </w:rPr>
    </w:lvl>
    <w:lvl w:ilvl="2">
      <w:start w:val="1"/>
      <w:numFmt w:val="bullet"/>
      <w:lvlText w:val="▪"/>
      <w:lvlJc w:val="left"/>
      <w:pPr>
        <w:tabs>
          <w:tab w:val="num" w:pos="720"/>
        </w:tabs>
        <w:ind w:left="1440" w:hanging="360"/>
      </w:pPr>
      <w:rPr>
        <w:rFonts w:ascii="Arial Unicode MS" w:hAnsi="Arial Unicode MS" w:cs="Arial Unicode MS" w:hint="default"/>
      </w:rPr>
    </w:lvl>
    <w:lvl w:ilvl="3">
      <w:start w:val="1"/>
      <w:numFmt w:val="bullet"/>
      <w:lvlText w:val="·"/>
      <w:lvlJc w:val="left"/>
      <w:pPr>
        <w:tabs>
          <w:tab w:val="num" w:pos="720"/>
        </w:tabs>
        <w:ind w:left="1800" w:hanging="360"/>
      </w:pPr>
      <w:rPr>
        <w:rFonts w:ascii="Symbol" w:hAnsi="Symbol" w:cs="Symbol" w:hint="default"/>
      </w:rPr>
    </w:lvl>
    <w:lvl w:ilvl="4">
      <w:start w:val="1"/>
      <w:numFmt w:val="bullet"/>
      <w:lvlText w:val="◦"/>
      <w:lvlJc w:val="left"/>
      <w:pPr>
        <w:tabs>
          <w:tab w:val="num" w:pos="720"/>
        </w:tabs>
        <w:ind w:left="2160" w:hanging="360"/>
      </w:pPr>
      <w:rPr>
        <w:rFonts w:ascii="Arial Unicode MS" w:hAnsi="Arial Unicode MS" w:cs="Arial Unicode MS" w:hint="default"/>
      </w:rPr>
    </w:lvl>
    <w:lvl w:ilvl="5">
      <w:start w:val="1"/>
      <w:numFmt w:val="bullet"/>
      <w:lvlText w:val="▪"/>
      <w:lvlJc w:val="left"/>
      <w:pPr>
        <w:tabs>
          <w:tab w:val="num" w:pos="720"/>
        </w:tabs>
        <w:ind w:left="2520" w:hanging="360"/>
      </w:pPr>
      <w:rPr>
        <w:rFonts w:ascii="Arial Unicode MS" w:hAnsi="Arial Unicode MS" w:cs="Arial Unicode MS" w:hint="default"/>
      </w:rPr>
    </w:lvl>
    <w:lvl w:ilvl="6">
      <w:start w:val="1"/>
      <w:numFmt w:val="bullet"/>
      <w:lvlText w:val="·"/>
      <w:lvlJc w:val="left"/>
      <w:pPr>
        <w:tabs>
          <w:tab w:val="num" w:pos="720"/>
        </w:tabs>
        <w:ind w:left="2880" w:hanging="360"/>
      </w:pPr>
      <w:rPr>
        <w:rFonts w:ascii="Symbol" w:hAnsi="Symbol" w:cs="Symbol" w:hint="default"/>
      </w:rPr>
    </w:lvl>
    <w:lvl w:ilvl="7">
      <w:start w:val="1"/>
      <w:numFmt w:val="bullet"/>
      <w:lvlText w:val="◦"/>
      <w:lvlJc w:val="left"/>
      <w:pPr>
        <w:tabs>
          <w:tab w:val="num" w:pos="720"/>
        </w:tabs>
        <w:ind w:left="3240" w:hanging="360"/>
      </w:pPr>
      <w:rPr>
        <w:rFonts w:ascii="Arial Unicode MS" w:hAnsi="Arial Unicode MS" w:cs="Arial Unicode MS" w:hint="default"/>
      </w:rPr>
    </w:lvl>
    <w:lvl w:ilvl="8">
      <w:start w:val="1"/>
      <w:numFmt w:val="bullet"/>
      <w:lvlText w:val="▪"/>
      <w:lvlJc w:val="left"/>
      <w:pPr>
        <w:tabs>
          <w:tab w:val="num" w:pos="720"/>
        </w:tabs>
        <w:ind w:left="3600" w:hanging="360"/>
      </w:pPr>
      <w:rPr>
        <w:rFonts w:ascii="Arial Unicode MS" w:hAnsi="Arial Unicode MS" w:cs="Arial Unicode MS" w:hint="default"/>
      </w:rPr>
    </w:lvl>
  </w:abstractNum>
  <w:abstractNum w:abstractNumId="26" w15:restartNumberingAfterBreak="0">
    <w:nsid w:val="73FF513C"/>
    <w:multiLevelType w:val="multilevel"/>
    <w:tmpl w:val="3CD4ED72"/>
    <w:lvl w:ilvl="0">
      <w:start w:val="1"/>
      <w:numFmt w:val="bullet"/>
      <w:lvlText w:val="-"/>
      <w:lvlJc w:val="left"/>
      <w:pPr>
        <w:tabs>
          <w:tab w:val="num" w:pos="2836"/>
        </w:tabs>
        <w:ind w:left="142" w:hanging="142"/>
      </w:pPr>
      <w:rPr>
        <w:rFonts w:ascii="OpenSymbol" w:hAnsi="OpenSymbol" w:cs="OpenSymbol" w:hint="default"/>
      </w:rPr>
    </w:lvl>
    <w:lvl w:ilvl="1">
      <w:start w:val="1"/>
      <w:numFmt w:val="bullet"/>
      <w:lvlText w:val="-"/>
      <w:lvlJc w:val="left"/>
      <w:pPr>
        <w:tabs>
          <w:tab w:val="num" w:pos="2836"/>
        </w:tabs>
        <w:ind w:left="742" w:hanging="142"/>
      </w:pPr>
      <w:rPr>
        <w:rFonts w:ascii="OpenSymbol" w:hAnsi="OpenSymbol" w:cs="OpenSymbol" w:hint="default"/>
      </w:rPr>
    </w:lvl>
    <w:lvl w:ilvl="2">
      <w:start w:val="1"/>
      <w:numFmt w:val="bullet"/>
      <w:lvlText w:val="-"/>
      <w:lvlJc w:val="left"/>
      <w:pPr>
        <w:tabs>
          <w:tab w:val="num" w:pos="2836"/>
        </w:tabs>
        <w:ind w:left="1342" w:hanging="142"/>
      </w:pPr>
      <w:rPr>
        <w:rFonts w:ascii="OpenSymbol" w:hAnsi="OpenSymbol" w:cs="OpenSymbol" w:hint="default"/>
      </w:rPr>
    </w:lvl>
    <w:lvl w:ilvl="3">
      <w:start w:val="1"/>
      <w:numFmt w:val="bullet"/>
      <w:lvlText w:val="-"/>
      <w:lvlJc w:val="left"/>
      <w:pPr>
        <w:tabs>
          <w:tab w:val="num" w:pos="2836"/>
        </w:tabs>
        <w:ind w:left="1942" w:hanging="142"/>
      </w:pPr>
      <w:rPr>
        <w:rFonts w:ascii="OpenSymbol" w:hAnsi="OpenSymbol" w:cs="OpenSymbol" w:hint="default"/>
      </w:rPr>
    </w:lvl>
    <w:lvl w:ilvl="4">
      <w:start w:val="1"/>
      <w:numFmt w:val="bullet"/>
      <w:lvlText w:val="-"/>
      <w:lvlJc w:val="left"/>
      <w:pPr>
        <w:tabs>
          <w:tab w:val="num" w:pos="2836"/>
        </w:tabs>
        <w:ind w:left="2542" w:hanging="142"/>
      </w:pPr>
      <w:rPr>
        <w:rFonts w:ascii="OpenSymbol" w:hAnsi="OpenSymbol" w:cs="OpenSymbol" w:hint="default"/>
      </w:rPr>
    </w:lvl>
    <w:lvl w:ilvl="5">
      <w:start w:val="1"/>
      <w:numFmt w:val="bullet"/>
      <w:lvlText w:val="-"/>
      <w:lvlJc w:val="left"/>
      <w:pPr>
        <w:tabs>
          <w:tab w:val="num" w:pos="2836"/>
        </w:tabs>
        <w:ind w:left="3142" w:hanging="142"/>
      </w:pPr>
      <w:rPr>
        <w:rFonts w:ascii="OpenSymbol" w:hAnsi="OpenSymbol" w:cs="OpenSymbol" w:hint="default"/>
      </w:rPr>
    </w:lvl>
    <w:lvl w:ilvl="6">
      <w:start w:val="1"/>
      <w:numFmt w:val="bullet"/>
      <w:lvlText w:val="-"/>
      <w:lvlJc w:val="left"/>
      <w:pPr>
        <w:tabs>
          <w:tab w:val="num" w:pos="2836"/>
        </w:tabs>
        <w:ind w:left="3742" w:hanging="142"/>
      </w:pPr>
      <w:rPr>
        <w:rFonts w:ascii="OpenSymbol" w:hAnsi="OpenSymbol" w:cs="OpenSymbol" w:hint="default"/>
      </w:rPr>
    </w:lvl>
    <w:lvl w:ilvl="7">
      <w:start w:val="1"/>
      <w:numFmt w:val="bullet"/>
      <w:lvlText w:val="-"/>
      <w:lvlJc w:val="left"/>
      <w:pPr>
        <w:tabs>
          <w:tab w:val="num" w:pos="2836"/>
        </w:tabs>
        <w:ind w:left="4342" w:hanging="142"/>
      </w:pPr>
      <w:rPr>
        <w:rFonts w:ascii="OpenSymbol" w:hAnsi="OpenSymbol" w:cs="OpenSymbol" w:hint="default"/>
      </w:rPr>
    </w:lvl>
    <w:lvl w:ilvl="8">
      <w:start w:val="1"/>
      <w:numFmt w:val="bullet"/>
      <w:lvlText w:val="-"/>
      <w:lvlJc w:val="left"/>
      <w:pPr>
        <w:tabs>
          <w:tab w:val="num" w:pos="2836"/>
        </w:tabs>
        <w:ind w:left="4942" w:hanging="142"/>
      </w:pPr>
      <w:rPr>
        <w:rFonts w:ascii="OpenSymbol" w:hAnsi="OpenSymbol" w:cs="OpenSymbol" w:hint="default"/>
      </w:rPr>
    </w:lvl>
  </w:abstractNum>
  <w:num w:numId="1">
    <w:abstractNumId w:val="0"/>
  </w:num>
  <w:num w:numId="2">
    <w:abstractNumId w:val="24"/>
  </w:num>
  <w:num w:numId="3">
    <w:abstractNumId w:val="14"/>
  </w:num>
  <w:num w:numId="4">
    <w:abstractNumId w:val="25"/>
  </w:num>
  <w:num w:numId="5">
    <w:abstractNumId w:val="12"/>
  </w:num>
  <w:num w:numId="6">
    <w:abstractNumId w:val="5"/>
  </w:num>
  <w:num w:numId="7">
    <w:abstractNumId w:val="11"/>
  </w:num>
  <w:num w:numId="8">
    <w:abstractNumId w:val="21"/>
  </w:num>
  <w:num w:numId="9">
    <w:abstractNumId w:val="17"/>
  </w:num>
  <w:num w:numId="10">
    <w:abstractNumId w:val="22"/>
  </w:num>
  <w:num w:numId="11">
    <w:abstractNumId w:val="6"/>
  </w:num>
  <w:num w:numId="12">
    <w:abstractNumId w:val="15"/>
  </w:num>
  <w:num w:numId="13">
    <w:abstractNumId w:val="13"/>
  </w:num>
  <w:num w:numId="14">
    <w:abstractNumId w:val="1"/>
  </w:num>
  <w:num w:numId="15">
    <w:abstractNumId w:val="19"/>
  </w:num>
  <w:num w:numId="16">
    <w:abstractNumId w:val="9"/>
  </w:num>
  <w:num w:numId="17">
    <w:abstractNumId w:val="26"/>
  </w:num>
  <w:num w:numId="18">
    <w:abstractNumId w:val="20"/>
  </w:num>
  <w:num w:numId="19">
    <w:abstractNumId w:val="18"/>
  </w:num>
  <w:num w:numId="20">
    <w:abstractNumId w:val="4"/>
  </w:num>
  <w:num w:numId="21">
    <w:abstractNumId w:val="7"/>
  </w:num>
  <w:num w:numId="22">
    <w:abstractNumId w:val="5"/>
    <w:lvlOverride w:ilvl="0">
      <w:lvl w:ilvl="0">
        <w:start w:val="1"/>
        <w:numFmt w:val="bullet"/>
        <w:lvlText w:val="-"/>
        <w:lvlJc w:val="left"/>
        <w:pPr>
          <w:tabs>
            <w:tab w:val="num" w:pos="2836"/>
          </w:tabs>
          <w:ind w:left="142" w:hanging="142"/>
        </w:pPr>
        <w:rPr>
          <w:rFonts w:ascii="OpenSymbol" w:hAnsi="OpenSymbol" w:cs="OpenSymbol" w:hint="default"/>
        </w:rPr>
      </w:lvl>
    </w:lvlOverride>
    <w:lvlOverride w:ilvl="1">
      <w:lvl w:ilvl="1">
        <w:start w:val="1"/>
        <w:numFmt w:val="bullet"/>
        <w:lvlText w:val="-"/>
        <w:lvlJc w:val="left"/>
        <w:pPr>
          <w:tabs>
            <w:tab w:val="num" w:pos="2836"/>
          </w:tabs>
          <w:ind w:left="742" w:hanging="142"/>
        </w:pPr>
        <w:rPr>
          <w:rFonts w:ascii="OpenSymbol" w:hAnsi="OpenSymbol" w:cs="OpenSymbol" w:hint="default"/>
        </w:rPr>
      </w:lvl>
    </w:lvlOverride>
    <w:lvlOverride w:ilvl="2">
      <w:lvl w:ilvl="2">
        <w:start w:val="1"/>
        <w:numFmt w:val="bullet"/>
        <w:lvlText w:val="-"/>
        <w:lvlJc w:val="left"/>
        <w:pPr>
          <w:tabs>
            <w:tab w:val="num" w:pos="2836"/>
          </w:tabs>
          <w:ind w:left="1342" w:hanging="142"/>
        </w:pPr>
        <w:rPr>
          <w:rFonts w:ascii="OpenSymbol" w:hAnsi="OpenSymbol" w:cs="OpenSymbol" w:hint="default"/>
        </w:rPr>
      </w:lvl>
    </w:lvlOverride>
    <w:lvlOverride w:ilvl="3">
      <w:lvl w:ilvl="3">
        <w:start w:val="1"/>
        <w:numFmt w:val="bullet"/>
        <w:lvlText w:val="-"/>
        <w:lvlJc w:val="left"/>
        <w:pPr>
          <w:tabs>
            <w:tab w:val="num" w:pos="2836"/>
          </w:tabs>
          <w:ind w:left="1942" w:hanging="142"/>
        </w:pPr>
        <w:rPr>
          <w:rFonts w:ascii="OpenSymbol" w:hAnsi="OpenSymbol" w:cs="OpenSymbol" w:hint="default"/>
        </w:rPr>
      </w:lvl>
    </w:lvlOverride>
    <w:lvlOverride w:ilvl="4">
      <w:lvl w:ilvl="4">
        <w:start w:val="1"/>
        <w:numFmt w:val="bullet"/>
        <w:lvlText w:val="-"/>
        <w:lvlJc w:val="left"/>
        <w:pPr>
          <w:tabs>
            <w:tab w:val="num" w:pos="2836"/>
          </w:tabs>
          <w:ind w:left="2542" w:hanging="142"/>
        </w:pPr>
        <w:rPr>
          <w:rFonts w:ascii="OpenSymbol" w:hAnsi="OpenSymbol" w:cs="OpenSymbol" w:hint="default"/>
        </w:rPr>
      </w:lvl>
    </w:lvlOverride>
    <w:lvlOverride w:ilvl="5">
      <w:lvl w:ilvl="5">
        <w:start w:val="1"/>
        <w:numFmt w:val="bullet"/>
        <w:lvlText w:val="-"/>
        <w:lvlJc w:val="left"/>
        <w:pPr>
          <w:tabs>
            <w:tab w:val="num" w:pos="2836"/>
          </w:tabs>
          <w:ind w:left="3142" w:hanging="142"/>
        </w:pPr>
        <w:rPr>
          <w:rFonts w:ascii="OpenSymbol" w:hAnsi="OpenSymbol" w:cs="OpenSymbol" w:hint="default"/>
        </w:rPr>
      </w:lvl>
    </w:lvlOverride>
    <w:lvlOverride w:ilvl="6">
      <w:lvl w:ilvl="6">
        <w:start w:val="1"/>
        <w:numFmt w:val="bullet"/>
        <w:lvlText w:val="-"/>
        <w:lvlJc w:val="left"/>
        <w:pPr>
          <w:tabs>
            <w:tab w:val="num" w:pos="2836"/>
          </w:tabs>
          <w:ind w:left="3742" w:hanging="142"/>
        </w:pPr>
        <w:rPr>
          <w:rFonts w:ascii="OpenSymbol" w:hAnsi="OpenSymbol" w:cs="OpenSymbol" w:hint="default"/>
        </w:rPr>
      </w:lvl>
    </w:lvlOverride>
    <w:lvlOverride w:ilvl="7">
      <w:lvl w:ilvl="7">
        <w:start w:val="1"/>
        <w:numFmt w:val="bullet"/>
        <w:lvlText w:val="-"/>
        <w:lvlJc w:val="left"/>
        <w:pPr>
          <w:tabs>
            <w:tab w:val="num" w:pos="2836"/>
          </w:tabs>
          <w:ind w:left="4342" w:hanging="142"/>
        </w:pPr>
        <w:rPr>
          <w:rFonts w:ascii="OpenSymbol" w:hAnsi="OpenSymbol" w:cs="OpenSymbol" w:hint="default"/>
        </w:rPr>
      </w:lvl>
    </w:lvlOverride>
    <w:lvlOverride w:ilvl="8">
      <w:lvl w:ilvl="8">
        <w:start w:val="1"/>
        <w:numFmt w:val="bullet"/>
        <w:lvlText w:val="-"/>
        <w:lvlJc w:val="left"/>
        <w:pPr>
          <w:tabs>
            <w:tab w:val="num" w:pos="2836"/>
          </w:tabs>
          <w:ind w:left="4942" w:hanging="142"/>
        </w:pPr>
        <w:rPr>
          <w:rFonts w:ascii="OpenSymbol" w:hAnsi="OpenSymbol" w:cs="OpenSymbol" w:hint="default"/>
        </w:rPr>
      </w:lvl>
    </w:lvlOverride>
  </w:num>
  <w:num w:numId="23">
    <w:abstractNumId w:val="5"/>
    <w:lvlOverride w:ilvl="0">
      <w:lvl w:ilvl="0">
        <w:start w:val="1"/>
        <w:numFmt w:val="bullet"/>
        <w:lvlText w:val="-"/>
        <w:lvlJc w:val="left"/>
        <w:pPr>
          <w:tabs>
            <w:tab w:val="num" w:pos="2836"/>
          </w:tabs>
          <w:ind w:left="142" w:hanging="142"/>
        </w:pPr>
        <w:rPr>
          <w:rFonts w:ascii="OpenSymbol" w:hAnsi="OpenSymbol" w:cs="OpenSymbol" w:hint="default"/>
        </w:rPr>
      </w:lvl>
    </w:lvlOverride>
    <w:lvlOverride w:ilvl="1">
      <w:lvl w:ilvl="1">
        <w:start w:val="1"/>
        <w:numFmt w:val="bullet"/>
        <w:lvlText w:val="-"/>
        <w:lvlJc w:val="left"/>
        <w:pPr>
          <w:tabs>
            <w:tab w:val="num" w:pos="2836"/>
          </w:tabs>
          <w:ind w:left="742" w:hanging="142"/>
        </w:pPr>
        <w:rPr>
          <w:rFonts w:ascii="OpenSymbol" w:hAnsi="OpenSymbol" w:cs="OpenSymbol" w:hint="default"/>
        </w:rPr>
      </w:lvl>
    </w:lvlOverride>
    <w:lvlOverride w:ilvl="2">
      <w:lvl w:ilvl="2">
        <w:start w:val="1"/>
        <w:numFmt w:val="bullet"/>
        <w:lvlText w:val="-"/>
        <w:lvlJc w:val="left"/>
        <w:pPr>
          <w:tabs>
            <w:tab w:val="num" w:pos="2836"/>
          </w:tabs>
          <w:ind w:left="1342" w:hanging="142"/>
        </w:pPr>
        <w:rPr>
          <w:rFonts w:ascii="OpenSymbol" w:hAnsi="OpenSymbol" w:cs="OpenSymbol" w:hint="default"/>
        </w:rPr>
      </w:lvl>
    </w:lvlOverride>
    <w:lvlOverride w:ilvl="3">
      <w:lvl w:ilvl="3">
        <w:start w:val="1"/>
        <w:numFmt w:val="bullet"/>
        <w:lvlText w:val="-"/>
        <w:lvlJc w:val="left"/>
        <w:pPr>
          <w:tabs>
            <w:tab w:val="num" w:pos="2836"/>
          </w:tabs>
          <w:ind w:left="1942" w:hanging="142"/>
        </w:pPr>
        <w:rPr>
          <w:rFonts w:ascii="OpenSymbol" w:hAnsi="OpenSymbol" w:cs="OpenSymbol" w:hint="default"/>
        </w:rPr>
      </w:lvl>
    </w:lvlOverride>
    <w:lvlOverride w:ilvl="4">
      <w:lvl w:ilvl="4">
        <w:start w:val="1"/>
        <w:numFmt w:val="bullet"/>
        <w:lvlText w:val="-"/>
        <w:lvlJc w:val="left"/>
        <w:pPr>
          <w:tabs>
            <w:tab w:val="num" w:pos="2836"/>
          </w:tabs>
          <w:ind w:left="2542" w:hanging="142"/>
        </w:pPr>
        <w:rPr>
          <w:rFonts w:ascii="OpenSymbol" w:hAnsi="OpenSymbol" w:cs="OpenSymbol" w:hint="default"/>
        </w:rPr>
      </w:lvl>
    </w:lvlOverride>
    <w:lvlOverride w:ilvl="5">
      <w:lvl w:ilvl="5">
        <w:start w:val="1"/>
        <w:numFmt w:val="bullet"/>
        <w:lvlText w:val="-"/>
        <w:lvlJc w:val="left"/>
        <w:pPr>
          <w:tabs>
            <w:tab w:val="num" w:pos="2836"/>
          </w:tabs>
          <w:ind w:left="3142" w:hanging="142"/>
        </w:pPr>
        <w:rPr>
          <w:rFonts w:ascii="OpenSymbol" w:hAnsi="OpenSymbol" w:cs="OpenSymbol" w:hint="default"/>
        </w:rPr>
      </w:lvl>
    </w:lvlOverride>
    <w:lvlOverride w:ilvl="6">
      <w:lvl w:ilvl="6">
        <w:start w:val="1"/>
        <w:numFmt w:val="bullet"/>
        <w:lvlText w:val="-"/>
        <w:lvlJc w:val="left"/>
        <w:pPr>
          <w:tabs>
            <w:tab w:val="num" w:pos="2836"/>
          </w:tabs>
          <w:ind w:left="3742" w:hanging="142"/>
        </w:pPr>
        <w:rPr>
          <w:rFonts w:ascii="OpenSymbol" w:hAnsi="OpenSymbol" w:cs="OpenSymbol" w:hint="default"/>
        </w:rPr>
      </w:lvl>
    </w:lvlOverride>
    <w:lvlOverride w:ilvl="7">
      <w:lvl w:ilvl="7">
        <w:start w:val="1"/>
        <w:numFmt w:val="bullet"/>
        <w:lvlText w:val="-"/>
        <w:lvlJc w:val="left"/>
        <w:pPr>
          <w:tabs>
            <w:tab w:val="num" w:pos="2836"/>
          </w:tabs>
          <w:ind w:left="4342" w:hanging="142"/>
        </w:pPr>
        <w:rPr>
          <w:rFonts w:ascii="OpenSymbol" w:hAnsi="OpenSymbol" w:cs="OpenSymbol" w:hint="default"/>
        </w:rPr>
      </w:lvl>
    </w:lvlOverride>
    <w:lvlOverride w:ilvl="8">
      <w:lvl w:ilvl="8">
        <w:start w:val="1"/>
        <w:numFmt w:val="bullet"/>
        <w:lvlText w:val="-"/>
        <w:lvlJc w:val="left"/>
        <w:pPr>
          <w:tabs>
            <w:tab w:val="num" w:pos="2836"/>
          </w:tabs>
          <w:ind w:left="4942" w:hanging="142"/>
        </w:pPr>
        <w:rPr>
          <w:rFonts w:ascii="OpenSymbol" w:hAnsi="OpenSymbol" w:cs="OpenSymbol" w:hint="default"/>
        </w:rPr>
      </w:lvl>
    </w:lvlOverride>
  </w:num>
  <w:num w:numId="24">
    <w:abstractNumId w:val="5"/>
    <w:lvlOverride w:ilvl="0">
      <w:lvl w:ilvl="0">
        <w:start w:val="1"/>
        <w:numFmt w:val="bullet"/>
        <w:lvlText w:val="-"/>
        <w:lvlJc w:val="left"/>
        <w:pPr>
          <w:tabs>
            <w:tab w:val="num" w:pos="2836"/>
          </w:tabs>
          <w:ind w:left="142" w:hanging="142"/>
        </w:pPr>
        <w:rPr>
          <w:rFonts w:ascii="OpenSymbol" w:hAnsi="OpenSymbol" w:cs="OpenSymbol" w:hint="default"/>
        </w:rPr>
      </w:lvl>
    </w:lvlOverride>
    <w:lvlOverride w:ilvl="1">
      <w:lvl w:ilvl="1">
        <w:start w:val="1"/>
        <w:numFmt w:val="bullet"/>
        <w:lvlText w:val="-"/>
        <w:lvlJc w:val="left"/>
        <w:pPr>
          <w:tabs>
            <w:tab w:val="num" w:pos="2836"/>
          </w:tabs>
          <w:ind w:left="742" w:hanging="142"/>
        </w:pPr>
        <w:rPr>
          <w:rFonts w:ascii="OpenSymbol" w:hAnsi="OpenSymbol" w:cs="OpenSymbol" w:hint="default"/>
        </w:rPr>
      </w:lvl>
    </w:lvlOverride>
    <w:lvlOverride w:ilvl="2">
      <w:lvl w:ilvl="2">
        <w:start w:val="1"/>
        <w:numFmt w:val="bullet"/>
        <w:lvlText w:val="-"/>
        <w:lvlJc w:val="left"/>
        <w:pPr>
          <w:tabs>
            <w:tab w:val="num" w:pos="2836"/>
          </w:tabs>
          <w:ind w:left="1342" w:hanging="142"/>
        </w:pPr>
        <w:rPr>
          <w:rFonts w:ascii="OpenSymbol" w:hAnsi="OpenSymbol" w:cs="OpenSymbol" w:hint="default"/>
        </w:rPr>
      </w:lvl>
    </w:lvlOverride>
    <w:lvlOverride w:ilvl="3">
      <w:lvl w:ilvl="3">
        <w:start w:val="1"/>
        <w:numFmt w:val="bullet"/>
        <w:lvlText w:val="-"/>
        <w:lvlJc w:val="left"/>
        <w:pPr>
          <w:tabs>
            <w:tab w:val="num" w:pos="2836"/>
          </w:tabs>
          <w:ind w:left="1942" w:hanging="142"/>
        </w:pPr>
        <w:rPr>
          <w:rFonts w:ascii="OpenSymbol" w:hAnsi="OpenSymbol" w:cs="OpenSymbol" w:hint="default"/>
        </w:rPr>
      </w:lvl>
    </w:lvlOverride>
    <w:lvlOverride w:ilvl="4">
      <w:lvl w:ilvl="4">
        <w:start w:val="1"/>
        <w:numFmt w:val="bullet"/>
        <w:lvlText w:val="-"/>
        <w:lvlJc w:val="left"/>
        <w:pPr>
          <w:tabs>
            <w:tab w:val="num" w:pos="2836"/>
          </w:tabs>
          <w:ind w:left="2542" w:hanging="142"/>
        </w:pPr>
        <w:rPr>
          <w:rFonts w:ascii="OpenSymbol" w:hAnsi="OpenSymbol" w:cs="OpenSymbol" w:hint="default"/>
        </w:rPr>
      </w:lvl>
    </w:lvlOverride>
    <w:lvlOverride w:ilvl="5">
      <w:lvl w:ilvl="5">
        <w:start w:val="1"/>
        <w:numFmt w:val="bullet"/>
        <w:lvlText w:val="-"/>
        <w:lvlJc w:val="left"/>
        <w:pPr>
          <w:tabs>
            <w:tab w:val="num" w:pos="2836"/>
          </w:tabs>
          <w:ind w:left="3142" w:hanging="142"/>
        </w:pPr>
        <w:rPr>
          <w:rFonts w:ascii="OpenSymbol" w:hAnsi="OpenSymbol" w:cs="OpenSymbol" w:hint="default"/>
        </w:rPr>
      </w:lvl>
    </w:lvlOverride>
    <w:lvlOverride w:ilvl="6">
      <w:lvl w:ilvl="6">
        <w:start w:val="1"/>
        <w:numFmt w:val="bullet"/>
        <w:lvlText w:val="-"/>
        <w:lvlJc w:val="left"/>
        <w:pPr>
          <w:tabs>
            <w:tab w:val="num" w:pos="2836"/>
          </w:tabs>
          <w:ind w:left="3742" w:hanging="142"/>
        </w:pPr>
        <w:rPr>
          <w:rFonts w:ascii="OpenSymbol" w:hAnsi="OpenSymbol" w:cs="OpenSymbol" w:hint="default"/>
        </w:rPr>
      </w:lvl>
    </w:lvlOverride>
    <w:lvlOverride w:ilvl="7">
      <w:lvl w:ilvl="7">
        <w:start w:val="1"/>
        <w:numFmt w:val="bullet"/>
        <w:lvlText w:val="-"/>
        <w:lvlJc w:val="left"/>
        <w:pPr>
          <w:tabs>
            <w:tab w:val="num" w:pos="2836"/>
          </w:tabs>
          <w:ind w:left="4342" w:hanging="142"/>
        </w:pPr>
        <w:rPr>
          <w:rFonts w:ascii="OpenSymbol" w:hAnsi="OpenSymbol" w:cs="OpenSymbol" w:hint="default"/>
        </w:rPr>
      </w:lvl>
    </w:lvlOverride>
    <w:lvlOverride w:ilvl="8">
      <w:lvl w:ilvl="8">
        <w:start w:val="1"/>
        <w:numFmt w:val="bullet"/>
        <w:lvlText w:val="-"/>
        <w:lvlJc w:val="left"/>
        <w:pPr>
          <w:tabs>
            <w:tab w:val="num" w:pos="2836"/>
          </w:tabs>
          <w:ind w:left="4942" w:hanging="142"/>
        </w:pPr>
        <w:rPr>
          <w:rFonts w:ascii="OpenSymbol" w:hAnsi="OpenSymbol" w:cs="OpenSymbol" w:hint="default"/>
        </w:rPr>
      </w:lvl>
    </w:lvlOverride>
  </w:num>
  <w:num w:numId="25">
    <w:abstractNumId w:val="5"/>
    <w:lvlOverride w:ilvl="0">
      <w:lvl w:ilvl="0">
        <w:start w:val="1"/>
        <w:numFmt w:val="bullet"/>
        <w:lvlText w:val="-"/>
        <w:lvlJc w:val="left"/>
        <w:pPr>
          <w:tabs>
            <w:tab w:val="num" w:pos="2836"/>
          </w:tabs>
          <w:ind w:left="142" w:hanging="142"/>
        </w:pPr>
        <w:rPr>
          <w:rFonts w:ascii="OpenSymbol" w:hAnsi="OpenSymbol" w:cs="OpenSymbol" w:hint="default"/>
        </w:rPr>
      </w:lvl>
    </w:lvlOverride>
    <w:lvlOverride w:ilvl="1">
      <w:lvl w:ilvl="1">
        <w:start w:val="1"/>
        <w:numFmt w:val="bullet"/>
        <w:lvlText w:val="-"/>
        <w:lvlJc w:val="left"/>
        <w:pPr>
          <w:tabs>
            <w:tab w:val="num" w:pos="2836"/>
          </w:tabs>
          <w:ind w:left="742" w:hanging="142"/>
        </w:pPr>
        <w:rPr>
          <w:rFonts w:ascii="OpenSymbol" w:hAnsi="OpenSymbol" w:cs="OpenSymbol" w:hint="default"/>
        </w:rPr>
      </w:lvl>
    </w:lvlOverride>
    <w:lvlOverride w:ilvl="2">
      <w:lvl w:ilvl="2">
        <w:start w:val="1"/>
        <w:numFmt w:val="bullet"/>
        <w:lvlText w:val="-"/>
        <w:lvlJc w:val="left"/>
        <w:pPr>
          <w:tabs>
            <w:tab w:val="num" w:pos="2836"/>
          </w:tabs>
          <w:ind w:left="1342" w:hanging="142"/>
        </w:pPr>
        <w:rPr>
          <w:rFonts w:ascii="OpenSymbol" w:hAnsi="OpenSymbol" w:cs="OpenSymbol" w:hint="default"/>
        </w:rPr>
      </w:lvl>
    </w:lvlOverride>
    <w:lvlOverride w:ilvl="3">
      <w:lvl w:ilvl="3">
        <w:start w:val="1"/>
        <w:numFmt w:val="bullet"/>
        <w:lvlText w:val="-"/>
        <w:lvlJc w:val="left"/>
        <w:pPr>
          <w:tabs>
            <w:tab w:val="num" w:pos="2836"/>
          </w:tabs>
          <w:ind w:left="1942" w:hanging="142"/>
        </w:pPr>
        <w:rPr>
          <w:rFonts w:ascii="OpenSymbol" w:hAnsi="OpenSymbol" w:cs="OpenSymbol" w:hint="default"/>
        </w:rPr>
      </w:lvl>
    </w:lvlOverride>
    <w:lvlOverride w:ilvl="4">
      <w:lvl w:ilvl="4">
        <w:start w:val="1"/>
        <w:numFmt w:val="bullet"/>
        <w:lvlText w:val="-"/>
        <w:lvlJc w:val="left"/>
        <w:pPr>
          <w:tabs>
            <w:tab w:val="num" w:pos="2836"/>
          </w:tabs>
          <w:ind w:left="2542" w:hanging="142"/>
        </w:pPr>
        <w:rPr>
          <w:rFonts w:ascii="OpenSymbol" w:hAnsi="OpenSymbol" w:cs="OpenSymbol" w:hint="default"/>
        </w:rPr>
      </w:lvl>
    </w:lvlOverride>
    <w:lvlOverride w:ilvl="5">
      <w:lvl w:ilvl="5">
        <w:start w:val="1"/>
        <w:numFmt w:val="bullet"/>
        <w:lvlText w:val="-"/>
        <w:lvlJc w:val="left"/>
        <w:pPr>
          <w:tabs>
            <w:tab w:val="num" w:pos="2836"/>
          </w:tabs>
          <w:ind w:left="3142" w:hanging="142"/>
        </w:pPr>
        <w:rPr>
          <w:rFonts w:ascii="OpenSymbol" w:hAnsi="OpenSymbol" w:cs="OpenSymbol" w:hint="default"/>
        </w:rPr>
      </w:lvl>
    </w:lvlOverride>
    <w:lvlOverride w:ilvl="6">
      <w:lvl w:ilvl="6">
        <w:start w:val="1"/>
        <w:numFmt w:val="bullet"/>
        <w:lvlText w:val="-"/>
        <w:lvlJc w:val="left"/>
        <w:pPr>
          <w:tabs>
            <w:tab w:val="num" w:pos="2836"/>
          </w:tabs>
          <w:ind w:left="3742" w:hanging="142"/>
        </w:pPr>
        <w:rPr>
          <w:rFonts w:ascii="OpenSymbol" w:hAnsi="OpenSymbol" w:cs="OpenSymbol" w:hint="default"/>
        </w:rPr>
      </w:lvl>
    </w:lvlOverride>
    <w:lvlOverride w:ilvl="7">
      <w:lvl w:ilvl="7">
        <w:start w:val="1"/>
        <w:numFmt w:val="bullet"/>
        <w:lvlText w:val="-"/>
        <w:lvlJc w:val="left"/>
        <w:pPr>
          <w:tabs>
            <w:tab w:val="num" w:pos="2836"/>
          </w:tabs>
          <w:ind w:left="4342" w:hanging="142"/>
        </w:pPr>
        <w:rPr>
          <w:rFonts w:ascii="OpenSymbol" w:hAnsi="OpenSymbol" w:cs="OpenSymbol" w:hint="default"/>
        </w:rPr>
      </w:lvl>
    </w:lvlOverride>
    <w:lvlOverride w:ilvl="8">
      <w:lvl w:ilvl="8">
        <w:start w:val="1"/>
        <w:numFmt w:val="bullet"/>
        <w:lvlText w:val="-"/>
        <w:lvlJc w:val="left"/>
        <w:pPr>
          <w:tabs>
            <w:tab w:val="num" w:pos="2836"/>
          </w:tabs>
          <w:ind w:left="4942" w:hanging="142"/>
        </w:pPr>
        <w:rPr>
          <w:rFonts w:ascii="OpenSymbol" w:hAnsi="OpenSymbol" w:cs="OpenSymbol" w:hint="default"/>
        </w:rPr>
      </w:lvl>
    </w:lvlOverride>
  </w:num>
  <w:num w:numId="26">
    <w:abstractNumId w:val="5"/>
    <w:lvlOverride w:ilvl="0">
      <w:lvl w:ilvl="0">
        <w:start w:val="1"/>
        <w:numFmt w:val="bullet"/>
        <w:lvlText w:val="-"/>
        <w:lvlJc w:val="left"/>
        <w:pPr>
          <w:tabs>
            <w:tab w:val="num" w:pos="2836"/>
          </w:tabs>
          <w:ind w:left="142" w:hanging="142"/>
        </w:pPr>
        <w:rPr>
          <w:rFonts w:ascii="OpenSymbol" w:hAnsi="OpenSymbol" w:cs="OpenSymbol" w:hint="default"/>
        </w:rPr>
      </w:lvl>
    </w:lvlOverride>
    <w:lvlOverride w:ilvl="1">
      <w:lvl w:ilvl="1">
        <w:start w:val="1"/>
        <w:numFmt w:val="bullet"/>
        <w:lvlText w:val="-"/>
        <w:lvlJc w:val="left"/>
        <w:pPr>
          <w:tabs>
            <w:tab w:val="num" w:pos="2836"/>
          </w:tabs>
          <w:ind w:left="742" w:hanging="142"/>
        </w:pPr>
        <w:rPr>
          <w:rFonts w:ascii="OpenSymbol" w:hAnsi="OpenSymbol" w:cs="OpenSymbol" w:hint="default"/>
        </w:rPr>
      </w:lvl>
    </w:lvlOverride>
    <w:lvlOverride w:ilvl="2">
      <w:lvl w:ilvl="2">
        <w:start w:val="1"/>
        <w:numFmt w:val="bullet"/>
        <w:lvlText w:val="-"/>
        <w:lvlJc w:val="left"/>
        <w:pPr>
          <w:tabs>
            <w:tab w:val="num" w:pos="2836"/>
          </w:tabs>
          <w:ind w:left="1342" w:hanging="142"/>
        </w:pPr>
        <w:rPr>
          <w:rFonts w:ascii="OpenSymbol" w:hAnsi="OpenSymbol" w:cs="OpenSymbol" w:hint="default"/>
        </w:rPr>
      </w:lvl>
    </w:lvlOverride>
    <w:lvlOverride w:ilvl="3">
      <w:lvl w:ilvl="3">
        <w:start w:val="1"/>
        <w:numFmt w:val="bullet"/>
        <w:lvlText w:val="-"/>
        <w:lvlJc w:val="left"/>
        <w:pPr>
          <w:tabs>
            <w:tab w:val="num" w:pos="2836"/>
          </w:tabs>
          <w:ind w:left="1942" w:hanging="142"/>
        </w:pPr>
        <w:rPr>
          <w:rFonts w:ascii="OpenSymbol" w:hAnsi="OpenSymbol" w:cs="OpenSymbol" w:hint="default"/>
        </w:rPr>
      </w:lvl>
    </w:lvlOverride>
    <w:lvlOverride w:ilvl="4">
      <w:lvl w:ilvl="4">
        <w:start w:val="1"/>
        <w:numFmt w:val="bullet"/>
        <w:lvlText w:val="-"/>
        <w:lvlJc w:val="left"/>
        <w:pPr>
          <w:tabs>
            <w:tab w:val="num" w:pos="2836"/>
          </w:tabs>
          <w:ind w:left="2542" w:hanging="142"/>
        </w:pPr>
        <w:rPr>
          <w:rFonts w:ascii="OpenSymbol" w:hAnsi="OpenSymbol" w:cs="OpenSymbol" w:hint="default"/>
        </w:rPr>
      </w:lvl>
    </w:lvlOverride>
    <w:lvlOverride w:ilvl="5">
      <w:lvl w:ilvl="5">
        <w:start w:val="1"/>
        <w:numFmt w:val="bullet"/>
        <w:lvlText w:val="-"/>
        <w:lvlJc w:val="left"/>
        <w:pPr>
          <w:tabs>
            <w:tab w:val="num" w:pos="2836"/>
          </w:tabs>
          <w:ind w:left="3142" w:hanging="142"/>
        </w:pPr>
        <w:rPr>
          <w:rFonts w:ascii="OpenSymbol" w:hAnsi="OpenSymbol" w:cs="OpenSymbol" w:hint="default"/>
        </w:rPr>
      </w:lvl>
    </w:lvlOverride>
    <w:lvlOverride w:ilvl="6">
      <w:lvl w:ilvl="6">
        <w:start w:val="1"/>
        <w:numFmt w:val="bullet"/>
        <w:lvlText w:val="-"/>
        <w:lvlJc w:val="left"/>
        <w:pPr>
          <w:tabs>
            <w:tab w:val="num" w:pos="2836"/>
          </w:tabs>
          <w:ind w:left="3742" w:hanging="142"/>
        </w:pPr>
        <w:rPr>
          <w:rFonts w:ascii="OpenSymbol" w:hAnsi="OpenSymbol" w:cs="OpenSymbol" w:hint="default"/>
        </w:rPr>
      </w:lvl>
    </w:lvlOverride>
    <w:lvlOverride w:ilvl="7">
      <w:lvl w:ilvl="7">
        <w:start w:val="1"/>
        <w:numFmt w:val="bullet"/>
        <w:lvlText w:val="-"/>
        <w:lvlJc w:val="left"/>
        <w:pPr>
          <w:tabs>
            <w:tab w:val="num" w:pos="2836"/>
          </w:tabs>
          <w:ind w:left="4342" w:hanging="142"/>
        </w:pPr>
        <w:rPr>
          <w:rFonts w:ascii="OpenSymbol" w:hAnsi="OpenSymbol" w:cs="OpenSymbol" w:hint="default"/>
        </w:rPr>
      </w:lvl>
    </w:lvlOverride>
    <w:lvlOverride w:ilvl="8">
      <w:lvl w:ilvl="8">
        <w:start w:val="1"/>
        <w:numFmt w:val="bullet"/>
        <w:lvlText w:val="-"/>
        <w:lvlJc w:val="left"/>
        <w:pPr>
          <w:tabs>
            <w:tab w:val="num" w:pos="2836"/>
          </w:tabs>
          <w:ind w:left="4942" w:hanging="142"/>
        </w:pPr>
        <w:rPr>
          <w:rFonts w:ascii="OpenSymbol" w:hAnsi="OpenSymbol" w:cs="OpenSymbol" w:hint="default"/>
        </w:rPr>
      </w:lvl>
    </w:lvlOverride>
  </w:num>
  <w:num w:numId="27">
    <w:abstractNumId w:val="5"/>
    <w:lvlOverride w:ilvl="0">
      <w:lvl w:ilvl="0">
        <w:start w:val="1"/>
        <w:numFmt w:val="bullet"/>
        <w:lvlText w:val="-"/>
        <w:lvlJc w:val="left"/>
        <w:pPr>
          <w:tabs>
            <w:tab w:val="num" w:pos="2836"/>
          </w:tabs>
          <w:ind w:left="142" w:hanging="142"/>
        </w:pPr>
        <w:rPr>
          <w:rFonts w:ascii="OpenSymbol" w:hAnsi="OpenSymbol" w:cs="OpenSymbol" w:hint="default"/>
        </w:rPr>
      </w:lvl>
    </w:lvlOverride>
    <w:lvlOverride w:ilvl="1">
      <w:lvl w:ilvl="1">
        <w:start w:val="1"/>
        <w:numFmt w:val="bullet"/>
        <w:lvlText w:val="-"/>
        <w:lvlJc w:val="left"/>
        <w:pPr>
          <w:tabs>
            <w:tab w:val="num" w:pos="2836"/>
          </w:tabs>
          <w:ind w:left="742" w:hanging="142"/>
        </w:pPr>
        <w:rPr>
          <w:rFonts w:ascii="OpenSymbol" w:hAnsi="OpenSymbol" w:cs="OpenSymbol" w:hint="default"/>
        </w:rPr>
      </w:lvl>
    </w:lvlOverride>
    <w:lvlOverride w:ilvl="2">
      <w:lvl w:ilvl="2">
        <w:start w:val="1"/>
        <w:numFmt w:val="bullet"/>
        <w:lvlText w:val="-"/>
        <w:lvlJc w:val="left"/>
        <w:pPr>
          <w:tabs>
            <w:tab w:val="num" w:pos="2836"/>
          </w:tabs>
          <w:ind w:left="1342" w:hanging="142"/>
        </w:pPr>
        <w:rPr>
          <w:rFonts w:ascii="OpenSymbol" w:hAnsi="OpenSymbol" w:cs="OpenSymbol" w:hint="default"/>
        </w:rPr>
      </w:lvl>
    </w:lvlOverride>
    <w:lvlOverride w:ilvl="3">
      <w:lvl w:ilvl="3">
        <w:start w:val="1"/>
        <w:numFmt w:val="bullet"/>
        <w:lvlText w:val="-"/>
        <w:lvlJc w:val="left"/>
        <w:pPr>
          <w:tabs>
            <w:tab w:val="num" w:pos="2836"/>
          </w:tabs>
          <w:ind w:left="1942" w:hanging="142"/>
        </w:pPr>
        <w:rPr>
          <w:rFonts w:ascii="OpenSymbol" w:hAnsi="OpenSymbol" w:cs="OpenSymbol" w:hint="default"/>
        </w:rPr>
      </w:lvl>
    </w:lvlOverride>
    <w:lvlOverride w:ilvl="4">
      <w:lvl w:ilvl="4">
        <w:start w:val="1"/>
        <w:numFmt w:val="bullet"/>
        <w:lvlText w:val="-"/>
        <w:lvlJc w:val="left"/>
        <w:pPr>
          <w:tabs>
            <w:tab w:val="num" w:pos="2836"/>
          </w:tabs>
          <w:ind w:left="2542" w:hanging="142"/>
        </w:pPr>
        <w:rPr>
          <w:rFonts w:ascii="OpenSymbol" w:hAnsi="OpenSymbol" w:cs="OpenSymbol" w:hint="default"/>
        </w:rPr>
      </w:lvl>
    </w:lvlOverride>
    <w:lvlOverride w:ilvl="5">
      <w:lvl w:ilvl="5">
        <w:start w:val="1"/>
        <w:numFmt w:val="bullet"/>
        <w:lvlText w:val="-"/>
        <w:lvlJc w:val="left"/>
        <w:pPr>
          <w:tabs>
            <w:tab w:val="num" w:pos="2836"/>
          </w:tabs>
          <w:ind w:left="3142" w:hanging="142"/>
        </w:pPr>
        <w:rPr>
          <w:rFonts w:ascii="OpenSymbol" w:hAnsi="OpenSymbol" w:cs="OpenSymbol" w:hint="default"/>
        </w:rPr>
      </w:lvl>
    </w:lvlOverride>
    <w:lvlOverride w:ilvl="6">
      <w:lvl w:ilvl="6">
        <w:start w:val="1"/>
        <w:numFmt w:val="bullet"/>
        <w:lvlText w:val="-"/>
        <w:lvlJc w:val="left"/>
        <w:pPr>
          <w:tabs>
            <w:tab w:val="num" w:pos="2836"/>
          </w:tabs>
          <w:ind w:left="3742" w:hanging="142"/>
        </w:pPr>
        <w:rPr>
          <w:rFonts w:ascii="OpenSymbol" w:hAnsi="OpenSymbol" w:cs="OpenSymbol" w:hint="default"/>
        </w:rPr>
      </w:lvl>
    </w:lvlOverride>
    <w:lvlOverride w:ilvl="7">
      <w:lvl w:ilvl="7">
        <w:start w:val="1"/>
        <w:numFmt w:val="bullet"/>
        <w:lvlText w:val="-"/>
        <w:lvlJc w:val="left"/>
        <w:pPr>
          <w:tabs>
            <w:tab w:val="num" w:pos="2836"/>
          </w:tabs>
          <w:ind w:left="4342" w:hanging="142"/>
        </w:pPr>
        <w:rPr>
          <w:rFonts w:ascii="OpenSymbol" w:hAnsi="OpenSymbol" w:cs="OpenSymbol" w:hint="default"/>
        </w:rPr>
      </w:lvl>
    </w:lvlOverride>
    <w:lvlOverride w:ilvl="8">
      <w:lvl w:ilvl="8">
        <w:start w:val="1"/>
        <w:numFmt w:val="bullet"/>
        <w:lvlText w:val="-"/>
        <w:lvlJc w:val="left"/>
        <w:pPr>
          <w:tabs>
            <w:tab w:val="num" w:pos="2836"/>
          </w:tabs>
          <w:ind w:left="4942" w:hanging="142"/>
        </w:pPr>
        <w:rPr>
          <w:rFonts w:ascii="OpenSymbol" w:hAnsi="OpenSymbol" w:cs="OpenSymbol" w:hint="default"/>
        </w:rPr>
      </w:lvl>
    </w:lvlOverride>
  </w:num>
  <w:num w:numId="28">
    <w:abstractNumId w:val="5"/>
    <w:lvlOverride w:ilvl="0">
      <w:lvl w:ilvl="0">
        <w:start w:val="1"/>
        <w:numFmt w:val="bullet"/>
        <w:lvlText w:val="-"/>
        <w:lvlJc w:val="left"/>
        <w:pPr>
          <w:tabs>
            <w:tab w:val="num" w:pos="2836"/>
          </w:tabs>
          <w:ind w:left="142" w:hanging="142"/>
        </w:pPr>
        <w:rPr>
          <w:rFonts w:ascii="OpenSymbol" w:hAnsi="OpenSymbol" w:cs="OpenSymbol" w:hint="default"/>
        </w:rPr>
      </w:lvl>
    </w:lvlOverride>
    <w:lvlOverride w:ilvl="1">
      <w:lvl w:ilvl="1">
        <w:start w:val="1"/>
        <w:numFmt w:val="bullet"/>
        <w:lvlText w:val="-"/>
        <w:lvlJc w:val="left"/>
        <w:pPr>
          <w:tabs>
            <w:tab w:val="num" w:pos="2836"/>
          </w:tabs>
          <w:ind w:left="742" w:hanging="142"/>
        </w:pPr>
        <w:rPr>
          <w:rFonts w:ascii="OpenSymbol" w:hAnsi="OpenSymbol" w:cs="OpenSymbol" w:hint="default"/>
        </w:rPr>
      </w:lvl>
    </w:lvlOverride>
    <w:lvlOverride w:ilvl="2">
      <w:lvl w:ilvl="2">
        <w:start w:val="1"/>
        <w:numFmt w:val="bullet"/>
        <w:lvlText w:val="-"/>
        <w:lvlJc w:val="left"/>
        <w:pPr>
          <w:tabs>
            <w:tab w:val="num" w:pos="2836"/>
          </w:tabs>
          <w:ind w:left="1342" w:hanging="142"/>
        </w:pPr>
        <w:rPr>
          <w:rFonts w:ascii="OpenSymbol" w:hAnsi="OpenSymbol" w:cs="OpenSymbol" w:hint="default"/>
        </w:rPr>
      </w:lvl>
    </w:lvlOverride>
    <w:lvlOverride w:ilvl="3">
      <w:lvl w:ilvl="3">
        <w:start w:val="1"/>
        <w:numFmt w:val="bullet"/>
        <w:lvlText w:val="-"/>
        <w:lvlJc w:val="left"/>
        <w:pPr>
          <w:tabs>
            <w:tab w:val="num" w:pos="2836"/>
          </w:tabs>
          <w:ind w:left="1942" w:hanging="142"/>
        </w:pPr>
        <w:rPr>
          <w:rFonts w:ascii="OpenSymbol" w:hAnsi="OpenSymbol" w:cs="OpenSymbol" w:hint="default"/>
        </w:rPr>
      </w:lvl>
    </w:lvlOverride>
    <w:lvlOverride w:ilvl="4">
      <w:lvl w:ilvl="4">
        <w:start w:val="1"/>
        <w:numFmt w:val="bullet"/>
        <w:lvlText w:val="-"/>
        <w:lvlJc w:val="left"/>
        <w:pPr>
          <w:tabs>
            <w:tab w:val="num" w:pos="2836"/>
          </w:tabs>
          <w:ind w:left="2542" w:hanging="142"/>
        </w:pPr>
        <w:rPr>
          <w:rFonts w:ascii="OpenSymbol" w:hAnsi="OpenSymbol" w:cs="OpenSymbol" w:hint="default"/>
        </w:rPr>
      </w:lvl>
    </w:lvlOverride>
    <w:lvlOverride w:ilvl="5">
      <w:lvl w:ilvl="5">
        <w:start w:val="1"/>
        <w:numFmt w:val="bullet"/>
        <w:lvlText w:val="-"/>
        <w:lvlJc w:val="left"/>
        <w:pPr>
          <w:tabs>
            <w:tab w:val="num" w:pos="2836"/>
          </w:tabs>
          <w:ind w:left="3142" w:hanging="142"/>
        </w:pPr>
        <w:rPr>
          <w:rFonts w:ascii="OpenSymbol" w:hAnsi="OpenSymbol" w:cs="OpenSymbol" w:hint="default"/>
        </w:rPr>
      </w:lvl>
    </w:lvlOverride>
    <w:lvlOverride w:ilvl="6">
      <w:lvl w:ilvl="6">
        <w:start w:val="1"/>
        <w:numFmt w:val="bullet"/>
        <w:lvlText w:val="-"/>
        <w:lvlJc w:val="left"/>
        <w:pPr>
          <w:tabs>
            <w:tab w:val="num" w:pos="2836"/>
          </w:tabs>
          <w:ind w:left="3742" w:hanging="142"/>
        </w:pPr>
        <w:rPr>
          <w:rFonts w:ascii="OpenSymbol" w:hAnsi="OpenSymbol" w:cs="OpenSymbol" w:hint="default"/>
        </w:rPr>
      </w:lvl>
    </w:lvlOverride>
    <w:lvlOverride w:ilvl="7">
      <w:lvl w:ilvl="7">
        <w:start w:val="1"/>
        <w:numFmt w:val="bullet"/>
        <w:lvlText w:val="-"/>
        <w:lvlJc w:val="left"/>
        <w:pPr>
          <w:tabs>
            <w:tab w:val="num" w:pos="2836"/>
          </w:tabs>
          <w:ind w:left="4342" w:hanging="142"/>
        </w:pPr>
        <w:rPr>
          <w:rFonts w:ascii="OpenSymbol" w:hAnsi="OpenSymbol" w:cs="OpenSymbol" w:hint="default"/>
        </w:rPr>
      </w:lvl>
    </w:lvlOverride>
    <w:lvlOverride w:ilvl="8">
      <w:lvl w:ilvl="8">
        <w:start w:val="1"/>
        <w:numFmt w:val="bullet"/>
        <w:lvlText w:val="-"/>
        <w:lvlJc w:val="left"/>
        <w:pPr>
          <w:tabs>
            <w:tab w:val="num" w:pos="2836"/>
          </w:tabs>
          <w:ind w:left="4942" w:hanging="142"/>
        </w:pPr>
        <w:rPr>
          <w:rFonts w:ascii="OpenSymbol" w:hAnsi="OpenSymbol" w:cs="OpenSymbol" w:hint="default"/>
        </w:rPr>
      </w:lvl>
    </w:lvlOverride>
  </w:num>
  <w:num w:numId="29">
    <w:abstractNumId w:val="5"/>
    <w:lvlOverride w:ilvl="0">
      <w:lvl w:ilvl="0">
        <w:start w:val="1"/>
        <w:numFmt w:val="bullet"/>
        <w:lvlText w:val="-"/>
        <w:lvlJc w:val="left"/>
        <w:pPr>
          <w:tabs>
            <w:tab w:val="num" w:pos="2836"/>
          </w:tabs>
          <w:ind w:left="142" w:hanging="142"/>
        </w:pPr>
        <w:rPr>
          <w:rFonts w:ascii="OpenSymbol" w:hAnsi="OpenSymbol" w:cs="OpenSymbol" w:hint="default"/>
        </w:rPr>
      </w:lvl>
    </w:lvlOverride>
    <w:lvlOverride w:ilvl="1">
      <w:lvl w:ilvl="1">
        <w:start w:val="1"/>
        <w:numFmt w:val="bullet"/>
        <w:lvlText w:val="-"/>
        <w:lvlJc w:val="left"/>
        <w:pPr>
          <w:tabs>
            <w:tab w:val="num" w:pos="2836"/>
          </w:tabs>
          <w:ind w:left="742" w:hanging="142"/>
        </w:pPr>
        <w:rPr>
          <w:rFonts w:ascii="OpenSymbol" w:hAnsi="OpenSymbol" w:cs="OpenSymbol" w:hint="default"/>
        </w:rPr>
      </w:lvl>
    </w:lvlOverride>
    <w:lvlOverride w:ilvl="2">
      <w:lvl w:ilvl="2">
        <w:start w:val="1"/>
        <w:numFmt w:val="bullet"/>
        <w:lvlText w:val="-"/>
        <w:lvlJc w:val="left"/>
        <w:pPr>
          <w:tabs>
            <w:tab w:val="num" w:pos="2836"/>
          </w:tabs>
          <w:ind w:left="1342" w:hanging="142"/>
        </w:pPr>
        <w:rPr>
          <w:rFonts w:ascii="OpenSymbol" w:hAnsi="OpenSymbol" w:cs="OpenSymbol" w:hint="default"/>
        </w:rPr>
      </w:lvl>
    </w:lvlOverride>
    <w:lvlOverride w:ilvl="3">
      <w:lvl w:ilvl="3">
        <w:start w:val="1"/>
        <w:numFmt w:val="bullet"/>
        <w:lvlText w:val="-"/>
        <w:lvlJc w:val="left"/>
        <w:pPr>
          <w:tabs>
            <w:tab w:val="num" w:pos="2836"/>
          </w:tabs>
          <w:ind w:left="1942" w:hanging="142"/>
        </w:pPr>
        <w:rPr>
          <w:rFonts w:ascii="OpenSymbol" w:hAnsi="OpenSymbol" w:cs="OpenSymbol" w:hint="default"/>
        </w:rPr>
      </w:lvl>
    </w:lvlOverride>
    <w:lvlOverride w:ilvl="4">
      <w:lvl w:ilvl="4">
        <w:start w:val="1"/>
        <w:numFmt w:val="bullet"/>
        <w:lvlText w:val="-"/>
        <w:lvlJc w:val="left"/>
        <w:pPr>
          <w:tabs>
            <w:tab w:val="num" w:pos="2836"/>
          </w:tabs>
          <w:ind w:left="2542" w:hanging="142"/>
        </w:pPr>
        <w:rPr>
          <w:rFonts w:ascii="OpenSymbol" w:hAnsi="OpenSymbol" w:cs="OpenSymbol" w:hint="default"/>
        </w:rPr>
      </w:lvl>
    </w:lvlOverride>
    <w:lvlOverride w:ilvl="5">
      <w:lvl w:ilvl="5">
        <w:start w:val="1"/>
        <w:numFmt w:val="bullet"/>
        <w:lvlText w:val="-"/>
        <w:lvlJc w:val="left"/>
        <w:pPr>
          <w:tabs>
            <w:tab w:val="num" w:pos="2836"/>
          </w:tabs>
          <w:ind w:left="3142" w:hanging="142"/>
        </w:pPr>
        <w:rPr>
          <w:rFonts w:ascii="OpenSymbol" w:hAnsi="OpenSymbol" w:cs="OpenSymbol" w:hint="default"/>
        </w:rPr>
      </w:lvl>
    </w:lvlOverride>
    <w:lvlOverride w:ilvl="6">
      <w:lvl w:ilvl="6">
        <w:start w:val="1"/>
        <w:numFmt w:val="bullet"/>
        <w:lvlText w:val="-"/>
        <w:lvlJc w:val="left"/>
        <w:pPr>
          <w:tabs>
            <w:tab w:val="num" w:pos="2836"/>
          </w:tabs>
          <w:ind w:left="3742" w:hanging="142"/>
        </w:pPr>
        <w:rPr>
          <w:rFonts w:ascii="OpenSymbol" w:hAnsi="OpenSymbol" w:cs="OpenSymbol" w:hint="default"/>
        </w:rPr>
      </w:lvl>
    </w:lvlOverride>
    <w:lvlOverride w:ilvl="7">
      <w:lvl w:ilvl="7">
        <w:start w:val="1"/>
        <w:numFmt w:val="bullet"/>
        <w:lvlText w:val="-"/>
        <w:lvlJc w:val="left"/>
        <w:pPr>
          <w:tabs>
            <w:tab w:val="num" w:pos="2836"/>
          </w:tabs>
          <w:ind w:left="4342" w:hanging="142"/>
        </w:pPr>
        <w:rPr>
          <w:rFonts w:ascii="OpenSymbol" w:hAnsi="OpenSymbol" w:cs="OpenSymbol" w:hint="default"/>
        </w:rPr>
      </w:lvl>
    </w:lvlOverride>
    <w:lvlOverride w:ilvl="8">
      <w:lvl w:ilvl="8">
        <w:start w:val="1"/>
        <w:numFmt w:val="bullet"/>
        <w:lvlText w:val="-"/>
        <w:lvlJc w:val="left"/>
        <w:pPr>
          <w:tabs>
            <w:tab w:val="num" w:pos="2836"/>
          </w:tabs>
          <w:ind w:left="4942" w:hanging="142"/>
        </w:pPr>
        <w:rPr>
          <w:rFonts w:ascii="OpenSymbol" w:hAnsi="OpenSymbol" w:cs="OpenSymbol" w:hint="default"/>
        </w:rPr>
      </w:lvl>
    </w:lvlOverride>
  </w:num>
  <w:num w:numId="30">
    <w:abstractNumId w:val="5"/>
    <w:lvlOverride w:ilvl="0">
      <w:lvl w:ilvl="0">
        <w:start w:val="1"/>
        <w:numFmt w:val="bullet"/>
        <w:lvlText w:val="-"/>
        <w:lvlJc w:val="left"/>
        <w:pPr>
          <w:tabs>
            <w:tab w:val="num" w:pos="2836"/>
          </w:tabs>
          <w:ind w:left="142" w:hanging="142"/>
        </w:pPr>
        <w:rPr>
          <w:rFonts w:ascii="OpenSymbol" w:hAnsi="OpenSymbol" w:cs="OpenSymbol" w:hint="default"/>
        </w:rPr>
      </w:lvl>
    </w:lvlOverride>
    <w:lvlOverride w:ilvl="1">
      <w:lvl w:ilvl="1">
        <w:start w:val="1"/>
        <w:numFmt w:val="bullet"/>
        <w:lvlText w:val="-"/>
        <w:lvlJc w:val="left"/>
        <w:pPr>
          <w:tabs>
            <w:tab w:val="num" w:pos="2836"/>
          </w:tabs>
          <w:ind w:left="742" w:hanging="142"/>
        </w:pPr>
        <w:rPr>
          <w:rFonts w:ascii="OpenSymbol" w:hAnsi="OpenSymbol" w:cs="OpenSymbol" w:hint="default"/>
        </w:rPr>
      </w:lvl>
    </w:lvlOverride>
    <w:lvlOverride w:ilvl="2">
      <w:lvl w:ilvl="2">
        <w:start w:val="1"/>
        <w:numFmt w:val="bullet"/>
        <w:lvlText w:val="-"/>
        <w:lvlJc w:val="left"/>
        <w:pPr>
          <w:tabs>
            <w:tab w:val="num" w:pos="2836"/>
          </w:tabs>
          <w:ind w:left="1342" w:hanging="142"/>
        </w:pPr>
        <w:rPr>
          <w:rFonts w:ascii="OpenSymbol" w:hAnsi="OpenSymbol" w:cs="OpenSymbol" w:hint="default"/>
        </w:rPr>
      </w:lvl>
    </w:lvlOverride>
    <w:lvlOverride w:ilvl="3">
      <w:lvl w:ilvl="3">
        <w:start w:val="1"/>
        <w:numFmt w:val="bullet"/>
        <w:lvlText w:val="-"/>
        <w:lvlJc w:val="left"/>
        <w:pPr>
          <w:tabs>
            <w:tab w:val="num" w:pos="2836"/>
          </w:tabs>
          <w:ind w:left="1942" w:hanging="142"/>
        </w:pPr>
        <w:rPr>
          <w:rFonts w:ascii="OpenSymbol" w:hAnsi="OpenSymbol" w:cs="OpenSymbol" w:hint="default"/>
        </w:rPr>
      </w:lvl>
    </w:lvlOverride>
    <w:lvlOverride w:ilvl="4">
      <w:lvl w:ilvl="4">
        <w:start w:val="1"/>
        <w:numFmt w:val="bullet"/>
        <w:lvlText w:val="-"/>
        <w:lvlJc w:val="left"/>
        <w:pPr>
          <w:tabs>
            <w:tab w:val="num" w:pos="2836"/>
          </w:tabs>
          <w:ind w:left="2542" w:hanging="142"/>
        </w:pPr>
        <w:rPr>
          <w:rFonts w:ascii="OpenSymbol" w:hAnsi="OpenSymbol" w:cs="OpenSymbol" w:hint="default"/>
        </w:rPr>
      </w:lvl>
    </w:lvlOverride>
    <w:lvlOverride w:ilvl="5">
      <w:lvl w:ilvl="5">
        <w:start w:val="1"/>
        <w:numFmt w:val="bullet"/>
        <w:lvlText w:val="-"/>
        <w:lvlJc w:val="left"/>
        <w:pPr>
          <w:tabs>
            <w:tab w:val="num" w:pos="2836"/>
          </w:tabs>
          <w:ind w:left="3142" w:hanging="142"/>
        </w:pPr>
        <w:rPr>
          <w:rFonts w:ascii="OpenSymbol" w:hAnsi="OpenSymbol" w:cs="OpenSymbol" w:hint="default"/>
        </w:rPr>
      </w:lvl>
    </w:lvlOverride>
    <w:lvlOverride w:ilvl="6">
      <w:lvl w:ilvl="6">
        <w:start w:val="1"/>
        <w:numFmt w:val="bullet"/>
        <w:lvlText w:val="-"/>
        <w:lvlJc w:val="left"/>
        <w:pPr>
          <w:tabs>
            <w:tab w:val="num" w:pos="2836"/>
          </w:tabs>
          <w:ind w:left="3742" w:hanging="142"/>
        </w:pPr>
        <w:rPr>
          <w:rFonts w:ascii="OpenSymbol" w:hAnsi="OpenSymbol" w:cs="OpenSymbol" w:hint="default"/>
        </w:rPr>
      </w:lvl>
    </w:lvlOverride>
    <w:lvlOverride w:ilvl="7">
      <w:lvl w:ilvl="7">
        <w:start w:val="1"/>
        <w:numFmt w:val="bullet"/>
        <w:lvlText w:val="-"/>
        <w:lvlJc w:val="left"/>
        <w:pPr>
          <w:tabs>
            <w:tab w:val="num" w:pos="2836"/>
          </w:tabs>
          <w:ind w:left="4342" w:hanging="142"/>
        </w:pPr>
        <w:rPr>
          <w:rFonts w:ascii="OpenSymbol" w:hAnsi="OpenSymbol" w:cs="OpenSymbol" w:hint="default"/>
        </w:rPr>
      </w:lvl>
    </w:lvlOverride>
    <w:lvlOverride w:ilvl="8">
      <w:lvl w:ilvl="8">
        <w:start w:val="1"/>
        <w:numFmt w:val="bullet"/>
        <w:lvlText w:val="-"/>
        <w:lvlJc w:val="left"/>
        <w:pPr>
          <w:tabs>
            <w:tab w:val="num" w:pos="2836"/>
          </w:tabs>
          <w:ind w:left="4942" w:hanging="142"/>
        </w:pPr>
        <w:rPr>
          <w:rFonts w:ascii="OpenSymbol" w:hAnsi="OpenSymbol" w:cs="OpenSymbol" w:hint="default"/>
        </w:rPr>
      </w:lvl>
    </w:lvlOverride>
  </w:num>
  <w:num w:numId="31">
    <w:abstractNumId w:val="5"/>
    <w:lvlOverride w:ilvl="0">
      <w:lvl w:ilvl="0">
        <w:start w:val="1"/>
        <w:numFmt w:val="bullet"/>
        <w:lvlText w:val="-"/>
        <w:lvlJc w:val="left"/>
        <w:pPr>
          <w:tabs>
            <w:tab w:val="num" w:pos="2836"/>
          </w:tabs>
          <w:ind w:left="142" w:hanging="142"/>
        </w:pPr>
        <w:rPr>
          <w:rFonts w:ascii="OpenSymbol" w:hAnsi="OpenSymbol" w:cs="OpenSymbol" w:hint="default"/>
        </w:rPr>
      </w:lvl>
    </w:lvlOverride>
    <w:lvlOverride w:ilvl="1">
      <w:lvl w:ilvl="1">
        <w:start w:val="1"/>
        <w:numFmt w:val="bullet"/>
        <w:lvlText w:val="-"/>
        <w:lvlJc w:val="left"/>
        <w:pPr>
          <w:tabs>
            <w:tab w:val="num" w:pos="2836"/>
          </w:tabs>
          <w:ind w:left="742" w:hanging="142"/>
        </w:pPr>
        <w:rPr>
          <w:rFonts w:ascii="OpenSymbol" w:hAnsi="OpenSymbol" w:cs="OpenSymbol" w:hint="default"/>
        </w:rPr>
      </w:lvl>
    </w:lvlOverride>
    <w:lvlOverride w:ilvl="2">
      <w:lvl w:ilvl="2">
        <w:start w:val="1"/>
        <w:numFmt w:val="bullet"/>
        <w:lvlText w:val="-"/>
        <w:lvlJc w:val="left"/>
        <w:pPr>
          <w:tabs>
            <w:tab w:val="num" w:pos="2836"/>
          </w:tabs>
          <w:ind w:left="1342" w:hanging="142"/>
        </w:pPr>
        <w:rPr>
          <w:rFonts w:ascii="OpenSymbol" w:hAnsi="OpenSymbol" w:cs="OpenSymbol" w:hint="default"/>
        </w:rPr>
      </w:lvl>
    </w:lvlOverride>
    <w:lvlOverride w:ilvl="3">
      <w:lvl w:ilvl="3">
        <w:start w:val="1"/>
        <w:numFmt w:val="bullet"/>
        <w:lvlText w:val="-"/>
        <w:lvlJc w:val="left"/>
        <w:pPr>
          <w:tabs>
            <w:tab w:val="num" w:pos="2836"/>
          </w:tabs>
          <w:ind w:left="1942" w:hanging="142"/>
        </w:pPr>
        <w:rPr>
          <w:rFonts w:ascii="OpenSymbol" w:hAnsi="OpenSymbol" w:cs="OpenSymbol" w:hint="default"/>
        </w:rPr>
      </w:lvl>
    </w:lvlOverride>
    <w:lvlOverride w:ilvl="4">
      <w:lvl w:ilvl="4">
        <w:start w:val="1"/>
        <w:numFmt w:val="bullet"/>
        <w:lvlText w:val="-"/>
        <w:lvlJc w:val="left"/>
        <w:pPr>
          <w:tabs>
            <w:tab w:val="num" w:pos="2836"/>
          </w:tabs>
          <w:ind w:left="2542" w:hanging="142"/>
        </w:pPr>
        <w:rPr>
          <w:rFonts w:ascii="OpenSymbol" w:hAnsi="OpenSymbol" w:cs="OpenSymbol" w:hint="default"/>
        </w:rPr>
      </w:lvl>
    </w:lvlOverride>
    <w:lvlOverride w:ilvl="5">
      <w:lvl w:ilvl="5">
        <w:start w:val="1"/>
        <w:numFmt w:val="bullet"/>
        <w:lvlText w:val="-"/>
        <w:lvlJc w:val="left"/>
        <w:pPr>
          <w:tabs>
            <w:tab w:val="num" w:pos="2836"/>
          </w:tabs>
          <w:ind w:left="3142" w:hanging="142"/>
        </w:pPr>
        <w:rPr>
          <w:rFonts w:ascii="OpenSymbol" w:hAnsi="OpenSymbol" w:cs="OpenSymbol" w:hint="default"/>
        </w:rPr>
      </w:lvl>
    </w:lvlOverride>
    <w:lvlOverride w:ilvl="6">
      <w:lvl w:ilvl="6">
        <w:start w:val="1"/>
        <w:numFmt w:val="bullet"/>
        <w:lvlText w:val="-"/>
        <w:lvlJc w:val="left"/>
        <w:pPr>
          <w:tabs>
            <w:tab w:val="num" w:pos="2836"/>
          </w:tabs>
          <w:ind w:left="3742" w:hanging="142"/>
        </w:pPr>
        <w:rPr>
          <w:rFonts w:ascii="OpenSymbol" w:hAnsi="OpenSymbol" w:cs="OpenSymbol" w:hint="default"/>
        </w:rPr>
      </w:lvl>
    </w:lvlOverride>
    <w:lvlOverride w:ilvl="7">
      <w:lvl w:ilvl="7">
        <w:start w:val="1"/>
        <w:numFmt w:val="bullet"/>
        <w:lvlText w:val="-"/>
        <w:lvlJc w:val="left"/>
        <w:pPr>
          <w:tabs>
            <w:tab w:val="num" w:pos="2836"/>
          </w:tabs>
          <w:ind w:left="4342" w:hanging="142"/>
        </w:pPr>
        <w:rPr>
          <w:rFonts w:ascii="OpenSymbol" w:hAnsi="OpenSymbol" w:cs="OpenSymbol" w:hint="default"/>
        </w:rPr>
      </w:lvl>
    </w:lvlOverride>
    <w:lvlOverride w:ilvl="8">
      <w:lvl w:ilvl="8">
        <w:start w:val="1"/>
        <w:numFmt w:val="bullet"/>
        <w:lvlText w:val="-"/>
        <w:lvlJc w:val="left"/>
        <w:pPr>
          <w:tabs>
            <w:tab w:val="num" w:pos="2836"/>
          </w:tabs>
          <w:ind w:left="4942" w:hanging="142"/>
        </w:pPr>
        <w:rPr>
          <w:rFonts w:ascii="OpenSymbol" w:hAnsi="OpenSymbol" w:cs="OpenSymbol" w:hint="default"/>
        </w:rPr>
      </w:lvl>
    </w:lvlOverride>
  </w:num>
  <w:num w:numId="32">
    <w:abstractNumId w:val="5"/>
    <w:lvlOverride w:ilvl="0">
      <w:lvl w:ilvl="0">
        <w:start w:val="1"/>
        <w:numFmt w:val="bullet"/>
        <w:lvlText w:val="-"/>
        <w:lvlJc w:val="left"/>
        <w:pPr>
          <w:tabs>
            <w:tab w:val="num" w:pos="2836"/>
          </w:tabs>
          <w:ind w:left="142" w:hanging="142"/>
        </w:pPr>
        <w:rPr>
          <w:rFonts w:ascii="OpenSymbol" w:hAnsi="OpenSymbol" w:cs="OpenSymbol" w:hint="default"/>
        </w:rPr>
      </w:lvl>
    </w:lvlOverride>
    <w:lvlOverride w:ilvl="1">
      <w:lvl w:ilvl="1">
        <w:start w:val="1"/>
        <w:numFmt w:val="bullet"/>
        <w:lvlText w:val="-"/>
        <w:lvlJc w:val="left"/>
        <w:pPr>
          <w:tabs>
            <w:tab w:val="num" w:pos="2836"/>
          </w:tabs>
          <w:ind w:left="742" w:hanging="142"/>
        </w:pPr>
        <w:rPr>
          <w:rFonts w:ascii="OpenSymbol" w:hAnsi="OpenSymbol" w:cs="OpenSymbol" w:hint="default"/>
        </w:rPr>
      </w:lvl>
    </w:lvlOverride>
    <w:lvlOverride w:ilvl="2">
      <w:lvl w:ilvl="2">
        <w:start w:val="1"/>
        <w:numFmt w:val="bullet"/>
        <w:lvlText w:val="-"/>
        <w:lvlJc w:val="left"/>
        <w:pPr>
          <w:tabs>
            <w:tab w:val="num" w:pos="2836"/>
          </w:tabs>
          <w:ind w:left="1342" w:hanging="142"/>
        </w:pPr>
        <w:rPr>
          <w:rFonts w:ascii="OpenSymbol" w:hAnsi="OpenSymbol" w:cs="OpenSymbol" w:hint="default"/>
        </w:rPr>
      </w:lvl>
    </w:lvlOverride>
    <w:lvlOverride w:ilvl="3">
      <w:lvl w:ilvl="3">
        <w:start w:val="1"/>
        <w:numFmt w:val="bullet"/>
        <w:lvlText w:val="-"/>
        <w:lvlJc w:val="left"/>
        <w:pPr>
          <w:tabs>
            <w:tab w:val="num" w:pos="2836"/>
          </w:tabs>
          <w:ind w:left="1942" w:hanging="142"/>
        </w:pPr>
        <w:rPr>
          <w:rFonts w:ascii="OpenSymbol" w:hAnsi="OpenSymbol" w:cs="OpenSymbol" w:hint="default"/>
        </w:rPr>
      </w:lvl>
    </w:lvlOverride>
    <w:lvlOverride w:ilvl="4">
      <w:lvl w:ilvl="4">
        <w:start w:val="1"/>
        <w:numFmt w:val="bullet"/>
        <w:lvlText w:val="-"/>
        <w:lvlJc w:val="left"/>
        <w:pPr>
          <w:tabs>
            <w:tab w:val="num" w:pos="2836"/>
          </w:tabs>
          <w:ind w:left="2542" w:hanging="142"/>
        </w:pPr>
        <w:rPr>
          <w:rFonts w:ascii="OpenSymbol" w:hAnsi="OpenSymbol" w:cs="OpenSymbol" w:hint="default"/>
        </w:rPr>
      </w:lvl>
    </w:lvlOverride>
    <w:lvlOverride w:ilvl="5">
      <w:lvl w:ilvl="5">
        <w:start w:val="1"/>
        <w:numFmt w:val="bullet"/>
        <w:lvlText w:val="-"/>
        <w:lvlJc w:val="left"/>
        <w:pPr>
          <w:tabs>
            <w:tab w:val="num" w:pos="2836"/>
          </w:tabs>
          <w:ind w:left="3142" w:hanging="142"/>
        </w:pPr>
        <w:rPr>
          <w:rFonts w:ascii="OpenSymbol" w:hAnsi="OpenSymbol" w:cs="OpenSymbol" w:hint="default"/>
        </w:rPr>
      </w:lvl>
    </w:lvlOverride>
    <w:lvlOverride w:ilvl="6">
      <w:lvl w:ilvl="6">
        <w:start w:val="1"/>
        <w:numFmt w:val="bullet"/>
        <w:lvlText w:val="-"/>
        <w:lvlJc w:val="left"/>
        <w:pPr>
          <w:tabs>
            <w:tab w:val="num" w:pos="2836"/>
          </w:tabs>
          <w:ind w:left="3742" w:hanging="142"/>
        </w:pPr>
        <w:rPr>
          <w:rFonts w:ascii="OpenSymbol" w:hAnsi="OpenSymbol" w:cs="OpenSymbol" w:hint="default"/>
        </w:rPr>
      </w:lvl>
    </w:lvlOverride>
    <w:lvlOverride w:ilvl="7">
      <w:lvl w:ilvl="7">
        <w:start w:val="1"/>
        <w:numFmt w:val="bullet"/>
        <w:lvlText w:val="-"/>
        <w:lvlJc w:val="left"/>
        <w:pPr>
          <w:tabs>
            <w:tab w:val="num" w:pos="2836"/>
          </w:tabs>
          <w:ind w:left="4342" w:hanging="142"/>
        </w:pPr>
        <w:rPr>
          <w:rFonts w:ascii="OpenSymbol" w:hAnsi="OpenSymbol" w:cs="OpenSymbol" w:hint="default"/>
        </w:rPr>
      </w:lvl>
    </w:lvlOverride>
    <w:lvlOverride w:ilvl="8">
      <w:lvl w:ilvl="8">
        <w:start w:val="1"/>
        <w:numFmt w:val="bullet"/>
        <w:lvlText w:val="-"/>
        <w:lvlJc w:val="left"/>
        <w:pPr>
          <w:tabs>
            <w:tab w:val="num" w:pos="2836"/>
          </w:tabs>
          <w:ind w:left="4942" w:hanging="142"/>
        </w:pPr>
        <w:rPr>
          <w:rFonts w:ascii="OpenSymbol" w:hAnsi="OpenSymbol" w:cs="OpenSymbol" w:hint="default"/>
        </w:rPr>
      </w:lvl>
    </w:lvlOverride>
  </w:num>
  <w:num w:numId="33">
    <w:abstractNumId w:val="5"/>
    <w:lvlOverride w:ilvl="0">
      <w:lvl w:ilvl="0">
        <w:start w:val="1"/>
        <w:numFmt w:val="bullet"/>
        <w:lvlText w:val="-"/>
        <w:lvlJc w:val="left"/>
        <w:pPr>
          <w:tabs>
            <w:tab w:val="num" w:pos="2836"/>
          </w:tabs>
          <w:ind w:left="174" w:hanging="174"/>
        </w:pPr>
        <w:rPr>
          <w:rFonts w:ascii="OpenSymbol" w:hAnsi="OpenSymbol" w:cs="OpenSymbol" w:hint="default"/>
        </w:rPr>
      </w:lvl>
    </w:lvlOverride>
    <w:lvlOverride w:ilvl="1">
      <w:lvl w:ilvl="1">
        <w:start w:val="1"/>
        <w:numFmt w:val="bullet"/>
        <w:lvlText w:val="-"/>
        <w:lvlJc w:val="left"/>
        <w:pPr>
          <w:tabs>
            <w:tab w:val="num" w:pos="2836"/>
          </w:tabs>
          <w:ind w:left="774" w:hanging="174"/>
        </w:pPr>
        <w:rPr>
          <w:rFonts w:ascii="OpenSymbol" w:hAnsi="OpenSymbol" w:cs="OpenSymbol" w:hint="default"/>
        </w:rPr>
      </w:lvl>
    </w:lvlOverride>
    <w:lvlOverride w:ilvl="2">
      <w:lvl w:ilvl="2">
        <w:start w:val="1"/>
        <w:numFmt w:val="bullet"/>
        <w:lvlText w:val="-"/>
        <w:lvlJc w:val="left"/>
        <w:pPr>
          <w:tabs>
            <w:tab w:val="num" w:pos="2836"/>
          </w:tabs>
          <w:ind w:left="1374" w:hanging="174"/>
        </w:pPr>
        <w:rPr>
          <w:rFonts w:ascii="OpenSymbol" w:hAnsi="OpenSymbol" w:cs="OpenSymbol" w:hint="default"/>
        </w:rPr>
      </w:lvl>
    </w:lvlOverride>
    <w:lvlOverride w:ilvl="3">
      <w:lvl w:ilvl="3">
        <w:start w:val="1"/>
        <w:numFmt w:val="bullet"/>
        <w:lvlText w:val="-"/>
        <w:lvlJc w:val="left"/>
        <w:pPr>
          <w:tabs>
            <w:tab w:val="num" w:pos="2836"/>
          </w:tabs>
          <w:ind w:left="1974" w:hanging="174"/>
        </w:pPr>
        <w:rPr>
          <w:rFonts w:ascii="OpenSymbol" w:hAnsi="OpenSymbol" w:cs="OpenSymbol" w:hint="default"/>
        </w:rPr>
      </w:lvl>
    </w:lvlOverride>
    <w:lvlOverride w:ilvl="4">
      <w:lvl w:ilvl="4">
        <w:start w:val="1"/>
        <w:numFmt w:val="bullet"/>
        <w:lvlText w:val="-"/>
        <w:lvlJc w:val="left"/>
        <w:pPr>
          <w:tabs>
            <w:tab w:val="num" w:pos="2836"/>
          </w:tabs>
          <w:ind w:left="2574" w:hanging="174"/>
        </w:pPr>
        <w:rPr>
          <w:rFonts w:ascii="OpenSymbol" w:hAnsi="OpenSymbol" w:cs="OpenSymbol" w:hint="default"/>
        </w:rPr>
      </w:lvl>
    </w:lvlOverride>
    <w:lvlOverride w:ilvl="5">
      <w:lvl w:ilvl="5">
        <w:start w:val="1"/>
        <w:numFmt w:val="bullet"/>
        <w:lvlText w:val="-"/>
        <w:lvlJc w:val="left"/>
        <w:pPr>
          <w:tabs>
            <w:tab w:val="num" w:pos="2836"/>
          </w:tabs>
          <w:ind w:left="3174" w:hanging="174"/>
        </w:pPr>
        <w:rPr>
          <w:rFonts w:ascii="OpenSymbol" w:hAnsi="OpenSymbol" w:cs="OpenSymbol" w:hint="default"/>
        </w:rPr>
      </w:lvl>
    </w:lvlOverride>
    <w:lvlOverride w:ilvl="6">
      <w:lvl w:ilvl="6">
        <w:start w:val="1"/>
        <w:numFmt w:val="bullet"/>
        <w:lvlText w:val="-"/>
        <w:lvlJc w:val="left"/>
        <w:pPr>
          <w:tabs>
            <w:tab w:val="num" w:pos="2836"/>
          </w:tabs>
          <w:ind w:left="3774" w:hanging="174"/>
        </w:pPr>
        <w:rPr>
          <w:rFonts w:ascii="OpenSymbol" w:hAnsi="OpenSymbol" w:cs="OpenSymbol" w:hint="default"/>
        </w:rPr>
      </w:lvl>
    </w:lvlOverride>
    <w:lvlOverride w:ilvl="7">
      <w:lvl w:ilvl="7">
        <w:start w:val="1"/>
        <w:numFmt w:val="bullet"/>
        <w:lvlText w:val="-"/>
        <w:lvlJc w:val="left"/>
        <w:pPr>
          <w:tabs>
            <w:tab w:val="num" w:pos="2836"/>
          </w:tabs>
          <w:ind w:left="4374" w:hanging="174"/>
        </w:pPr>
        <w:rPr>
          <w:rFonts w:ascii="OpenSymbol" w:hAnsi="OpenSymbol" w:cs="OpenSymbol" w:hint="default"/>
        </w:rPr>
      </w:lvl>
    </w:lvlOverride>
    <w:lvlOverride w:ilvl="8">
      <w:lvl w:ilvl="8">
        <w:start w:val="1"/>
        <w:numFmt w:val="bullet"/>
        <w:lvlText w:val="-"/>
        <w:lvlJc w:val="left"/>
        <w:pPr>
          <w:tabs>
            <w:tab w:val="num" w:pos="2836"/>
          </w:tabs>
          <w:ind w:left="4974" w:hanging="174"/>
        </w:pPr>
        <w:rPr>
          <w:rFonts w:ascii="OpenSymbol" w:hAnsi="OpenSymbol" w:cs="OpenSymbol" w:hint="default"/>
        </w:rPr>
      </w:lvl>
    </w:lvlOverride>
  </w:num>
  <w:num w:numId="34">
    <w:abstractNumId w:val="5"/>
    <w:lvlOverride w:ilvl="0">
      <w:lvl w:ilvl="0">
        <w:start w:val="1"/>
        <w:numFmt w:val="bullet"/>
        <w:lvlText w:val="-"/>
        <w:lvlJc w:val="left"/>
        <w:pPr>
          <w:tabs>
            <w:tab w:val="num" w:pos="2836"/>
          </w:tabs>
          <w:ind w:left="174" w:hanging="174"/>
        </w:pPr>
        <w:rPr>
          <w:rFonts w:ascii="OpenSymbol" w:hAnsi="OpenSymbol" w:cs="OpenSymbol" w:hint="default"/>
        </w:rPr>
      </w:lvl>
    </w:lvlOverride>
    <w:lvlOverride w:ilvl="1">
      <w:lvl w:ilvl="1">
        <w:start w:val="1"/>
        <w:numFmt w:val="bullet"/>
        <w:lvlText w:val="-"/>
        <w:lvlJc w:val="left"/>
        <w:pPr>
          <w:tabs>
            <w:tab w:val="num" w:pos="2836"/>
          </w:tabs>
          <w:ind w:left="774" w:hanging="174"/>
        </w:pPr>
        <w:rPr>
          <w:rFonts w:ascii="OpenSymbol" w:hAnsi="OpenSymbol" w:cs="OpenSymbol" w:hint="default"/>
        </w:rPr>
      </w:lvl>
    </w:lvlOverride>
    <w:lvlOverride w:ilvl="2">
      <w:lvl w:ilvl="2">
        <w:start w:val="1"/>
        <w:numFmt w:val="bullet"/>
        <w:lvlText w:val="-"/>
        <w:lvlJc w:val="left"/>
        <w:pPr>
          <w:tabs>
            <w:tab w:val="num" w:pos="2836"/>
          </w:tabs>
          <w:ind w:left="1374" w:hanging="174"/>
        </w:pPr>
        <w:rPr>
          <w:rFonts w:ascii="OpenSymbol" w:hAnsi="OpenSymbol" w:cs="OpenSymbol" w:hint="default"/>
        </w:rPr>
      </w:lvl>
    </w:lvlOverride>
    <w:lvlOverride w:ilvl="3">
      <w:lvl w:ilvl="3">
        <w:start w:val="1"/>
        <w:numFmt w:val="bullet"/>
        <w:lvlText w:val="-"/>
        <w:lvlJc w:val="left"/>
        <w:pPr>
          <w:tabs>
            <w:tab w:val="num" w:pos="2836"/>
          </w:tabs>
          <w:ind w:left="1974" w:hanging="174"/>
        </w:pPr>
        <w:rPr>
          <w:rFonts w:ascii="OpenSymbol" w:hAnsi="OpenSymbol" w:cs="OpenSymbol" w:hint="default"/>
        </w:rPr>
      </w:lvl>
    </w:lvlOverride>
    <w:lvlOverride w:ilvl="4">
      <w:lvl w:ilvl="4">
        <w:start w:val="1"/>
        <w:numFmt w:val="bullet"/>
        <w:lvlText w:val="-"/>
        <w:lvlJc w:val="left"/>
        <w:pPr>
          <w:tabs>
            <w:tab w:val="num" w:pos="2836"/>
          </w:tabs>
          <w:ind w:left="2574" w:hanging="174"/>
        </w:pPr>
        <w:rPr>
          <w:rFonts w:ascii="OpenSymbol" w:hAnsi="OpenSymbol" w:cs="OpenSymbol" w:hint="default"/>
        </w:rPr>
      </w:lvl>
    </w:lvlOverride>
    <w:lvlOverride w:ilvl="5">
      <w:lvl w:ilvl="5">
        <w:start w:val="1"/>
        <w:numFmt w:val="bullet"/>
        <w:lvlText w:val="-"/>
        <w:lvlJc w:val="left"/>
        <w:pPr>
          <w:tabs>
            <w:tab w:val="num" w:pos="2836"/>
          </w:tabs>
          <w:ind w:left="3174" w:hanging="174"/>
        </w:pPr>
        <w:rPr>
          <w:rFonts w:ascii="OpenSymbol" w:hAnsi="OpenSymbol" w:cs="OpenSymbol" w:hint="default"/>
        </w:rPr>
      </w:lvl>
    </w:lvlOverride>
    <w:lvlOverride w:ilvl="6">
      <w:lvl w:ilvl="6">
        <w:start w:val="1"/>
        <w:numFmt w:val="bullet"/>
        <w:lvlText w:val="-"/>
        <w:lvlJc w:val="left"/>
        <w:pPr>
          <w:tabs>
            <w:tab w:val="num" w:pos="2836"/>
          </w:tabs>
          <w:ind w:left="3774" w:hanging="174"/>
        </w:pPr>
        <w:rPr>
          <w:rFonts w:ascii="OpenSymbol" w:hAnsi="OpenSymbol" w:cs="OpenSymbol" w:hint="default"/>
        </w:rPr>
      </w:lvl>
    </w:lvlOverride>
    <w:lvlOverride w:ilvl="7">
      <w:lvl w:ilvl="7">
        <w:start w:val="1"/>
        <w:numFmt w:val="bullet"/>
        <w:lvlText w:val="-"/>
        <w:lvlJc w:val="left"/>
        <w:pPr>
          <w:tabs>
            <w:tab w:val="num" w:pos="2836"/>
          </w:tabs>
          <w:ind w:left="4374" w:hanging="174"/>
        </w:pPr>
        <w:rPr>
          <w:rFonts w:ascii="OpenSymbol" w:hAnsi="OpenSymbol" w:cs="OpenSymbol" w:hint="default"/>
        </w:rPr>
      </w:lvl>
    </w:lvlOverride>
    <w:lvlOverride w:ilvl="8">
      <w:lvl w:ilvl="8">
        <w:start w:val="1"/>
        <w:numFmt w:val="bullet"/>
        <w:lvlText w:val="-"/>
        <w:lvlJc w:val="left"/>
        <w:pPr>
          <w:tabs>
            <w:tab w:val="num" w:pos="2836"/>
          </w:tabs>
          <w:ind w:left="4974" w:hanging="174"/>
        </w:pPr>
        <w:rPr>
          <w:rFonts w:ascii="OpenSymbol" w:hAnsi="OpenSymbol" w:cs="OpenSymbol" w:hint="default"/>
        </w:rPr>
      </w:lvl>
    </w:lvlOverride>
  </w:num>
  <w:num w:numId="35">
    <w:abstractNumId w:val="5"/>
    <w:lvlOverride w:ilvl="0">
      <w:lvl w:ilvl="0">
        <w:start w:val="1"/>
        <w:numFmt w:val="bullet"/>
        <w:lvlText w:val="-"/>
        <w:lvlJc w:val="left"/>
        <w:pPr>
          <w:tabs>
            <w:tab w:val="num" w:pos="2836"/>
          </w:tabs>
          <w:ind w:left="174" w:hanging="174"/>
        </w:pPr>
        <w:rPr>
          <w:rFonts w:ascii="OpenSymbol" w:hAnsi="OpenSymbol" w:cs="OpenSymbol" w:hint="default"/>
        </w:rPr>
      </w:lvl>
    </w:lvlOverride>
    <w:lvlOverride w:ilvl="1">
      <w:lvl w:ilvl="1">
        <w:start w:val="1"/>
        <w:numFmt w:val="bullet"/>
        <w:lvlText w:val="-"/>
        <w:lvlJc w:val="left"/>
        <w:pPr>
          <w:tabs>
            <w:tab w:val="num" w:pos="2836"/>
          </w:tabs>
          <w:ind w:left="774" w:hanging="174"/>
        </w:pPr>
        <w:rPr>
          <w:rFonts w:ascii="OpenSymbol" w:hAnsi="OpenSymbol" w:cs="OpenSymbol" w:hint="default"/>
        </w:rPr>
      </w:lvl>
    </w:lvlOverride>
    <w:lvlOverride w:ilvl="2">
      <w:lvl w:ilvl="2">
        <w:start w:val="1"/>
        <w:numFmt w:val="bullet"/>
        <w:lvlText w:val="-"/>
        <w:lvlJc w:val="left"/>
        <w:pPr>
          <w:tabs>
            <w:tab w:val="num" w:pos="2836"/>
          </w:tabs>
          <w:ind w:left="1374" w:hanging="174"/>
        </w:pPr>
        <w:rPr>
          <w:rFonts w:ascii="OpenSymbol" w:hAnsi="OpenSymbol" w:cs="OpenSymbol" w:hint="default"/>
        </w:rPr>
      </w:lvl>
    </w:lvlOverride>
    <w:lvlOverride w:ilvl="3">
      <w:lvl w:ilvl="3">
        <w:start w:val="1"/>
        <w:numFmt w:val="bullet"/>
        <w:lvlText w:val="-"/>
        <w:lvlJc w:val="left"/>
        <w:pPr>
          <w:tabs>
            <w:tab w:val="num" w:pos="2836"/>
          </w:tabs>
          <w:ind w:left="1974" w:hanging="174"/>
        </w:pPr>
        <w:rPr>
          <w:rFonts w:ascii="OpenSymbol" w:hAnsi="OpenSymbol" w:cs="OpenSymbol" w:hint="default"/>
        </w:rPr>
      </w:lvl>
    </w:lvlOverride>
    <w:lvlOverride w:ilvl="4">
      <w:lvl w:ilvl="4">
        <w:start w:val="1"/>
        <w:numFmt w:val="bullet"/>
        <w:lvlText w:val="-"/>
        <w:lvlJc w:val="left"/>
        <w:pPr>
          <w:tabs>
            <w:tab w:val="num" w:pos="2836"/>
          </w:tabs>
          <w:ind w:left="2574" w:hanging="174"/>
        </w:pPr>
        <w:rPr>
          <w:rFonts w:ascii="OpenSymbol" w:hAnsi="OpenSymbol" w:cs="OpenSymbol" w:hint="default"/>
        </w:rPr>
      </w:lvl>
    </w:lvlOverride>
    <w:lvlOverride w:ilvl="5">
      <w:lvl w:ilvl="5">
        <w:start w:val="1"/>
        <w:numFmt w:val="bullet"/>
        <w:lvlText w:val="-"/>
        <w:lvlJc w:val="left"/>
        <w:pPr>
          <w:tabs>
            <w:tab w:val="num" w:pos="2836"/>
          </w:tabs>
          <w:ind w:left="3174" w:hanging="174"/>
        </w:pPr>
        <w:rPr>
          <w:rFonts w:ascii="OpenSymbol" w:hAnsi="OpenSymbol" w:cs="OpenSymbol" w:hint="default"/>
        </w:rPr>
      </w:lvl>
    </w:lvlOverride>
    <w:lvlOverride w:ilvl="6">
      <w:lvl w:ilvl="6">
        <w:start w:val="1"/>
        <w:numFmt w:val="bullet"/>
        <w:lvlText w:val="-"/>
        <w:lvlJc w:val="left"/>
        <w:pPr>
          <w:tabs>
            <w:tab w:val="num" w:pos="2836"/>
          </w:tabs>
          <w:ind w:left="3774" w:hanging="174"/>
        </w:pPr>
        <w:rPr>
          <w:rFonts w:ascii="OpenSymbol" w:hAnsi="OpenSymbol" w:cs="OpenSymbol" w:hint="default"/>
        </w:rPr>
      </w:lvl>
    </w:lvlOverride>
    <w:lvlOverride w:ilvl="7">
      <w:lvl w:ilvl="7">
        <w:start w:val="1"/>
        <w:numFmt w:val="bullet"/>
        <w:lvlText w:val="-"/>
        <w:lvlJc w:val="left"/>
        <w:pPr>
          <w:tabs>
            <w:tab w:val="num" w:pos="2836"/>
          </w:tabs>
          <w:ind w:left="4374" w:hanging="174"/>
        </w:pPr>
        <w:rPr>
          <w:rFonts w:ascii="OpenSymbol" w:hAnsi="OpenSymbol" w:cs="OpenSymbol" w:hint="default"/>
        </w:rPr>
      </w:lvl>
    </w:lvlOverride>
    <w:lvlOverride w:ilvl="8">
      <w:lvl w:ilvl="8">
        <w:start w:val="1"/>
        <w:numFmt w:val="bullet"/>
        <w:lvlText w:val="-"/>
        <w:lvlJc w:val="left"/>
        <w:pPr>
          <w:tabs>
            <w:tab w:val="num" w:pos="2836"/>
          </w:tabs>
          <w:ind w:left="4974" w:hanging="174"/>
        </w:pPr>
        <w:rPr>
          <w:rFonts w:ascii="OpenSymbol" w:hAnsi="OpenSymbol" w:cs="OpenSymbol" w:hint="default"/>
        </w:rPr>
      </w:lvl>
    </w:lvlOverride>
  </w:num>
  <w:num w:numId="36">
    <w:abstractNumId w:val="2"/>
  </w:num>
  <w:num w:numId="37">
    <w:abstractNumId w:val="3"/>
  </w:num>
  <w:num w:numId="38">
    <w:abstractNumId w:val="8"/>
  </w:num>
  <w:num w:numId="39">
    <w:abstractNumId w:val="23"/>
  </w:num>
  <w:num w:numId="40">
    <w:abstractNumId w:val="1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89"/>
    <w:rsid w:val="00023179"/>
    <w:rsid w:val="00054512"/>
    <w:rsid w:val="00086989"/>
    <w:rsid w:val="00097076"/>
    <w:rsid w:val="000A7F01"/>
    <w:rsid w:val="000D613D"/>
    <w:rsid w:val="0013672D"/>
    <w:rsid w:val="00190CB4"/>
    <w:rsid w:val="001F695E"/>
    <w:rsid w:val="00233EF5"/>
    <w:rsid w:val="00252E80"/>
    <w:rsid w:val="00271653"/>
    <w:rsid w:val="0028118C"/>
    <w:rsid w:val="002836F9"/>
    <w:rsid w:val="002B6EFE"/>
    <w:rsid w:val="002F4D5F"/>
    <w:rsid w:val="003072B6"/>
    <w:rsid w:val="003240A0"/>
    <w:rsid w:val="003D17F2"/>
    <w:rsid w:val="003E108D"/>
    <w:rsid w:val="00450C8B"/>
    <w:rsid w:val="004B4D42"/>
    <w:rsid w:val="004E7952"/>
    <w:rsid w:val="004F31EF"/>
    <w:rsid w:val="00536841"/>
    <w:rsid w:val="00552284"/>
    <w:rsid w:val="005B2267"/>
    <w:rsid w:val="005B39FF"/>
    <w:rsid w:val="005C2E46"/>
    <w:rsid w:val="005F768A"/>
    <w:rsid w:val="00740C89"/>
    <w:rsid w:val="00772488"/>
    <w:rsid w:val="008C4ABF"/>
    <w:rsid w:val="008E0976"/>
    <w:rsid w:val="008E717B"/>
    <w:rsid w:val="00923903"/>
    <w:rsid w:val="00963A4A"/>
    <w:rsid w:val="009B0C7C"/>
    <w:rsid w:val="009F472D"/>
    <w:rsid w:val="00A24EDE"/>
    <w:rsid w:val="00A56BAF"/>
    <w:rsid w:val="00A80346"/>
    <w:rsid w:val="00A8474B"/>
    <w:rsid w:val="00AF3A9D"/>
    <w:rsid w:val="00B14D61"/>
    <w:rsid w:val="00B822FA"/>
    <w:rsid w:val="00C8436B"/>
    <w:rsid w:val="00C84DAF"/>
    <w:rsid w:val="00D54615"/>
    <w:rsid w:val="00E27331"/>
    <w:rsid w:val="00E72268"/>
    <w:rsid w:val="00E80638"/>
    <w:rsid w:val="00E811A8"/>
    <w:rsid w:val="00EE084A"/>
    <w:rsid w:val="00EF273A"/>
    <w:rsid w:val="00F513E0"/>
    <w:rsid w:val="00F61051"/>
    <w:rsid w:val="00FC7B9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B2B3"/>
  <w15:docId w15:val="{3E198EA4-12A4-CB4D-92DD-2E482545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val="en-US" w:eastAsia="en-US" w:bidi="ar-SA"/>
    </w:rPr>
  </w:style>
  <w:style w:type="paragraph" w:styleId="Heading2">
    <w:name w:val="heading 2"/>
    <w:next w:val="Body"/>
    <w:uiPriority w:val="9"/>
    <w:unhideWhenUsed/>
    <w:qFormat/>
    <w:pPr>
      <w:keepNext/>
      <w:suppressAutoHyphens w:val="0"/>
      <w:outlineLvl w:val="1"/>
    </w:pPr>
    <w:rPr>
      <w:rFonts w:ascii="Helvetica Neue" w:hAnsi="Helvetica Neue" w:cs="Arial Unicode MS"/>
      <w:b/>
      <w:bCs/>
      <w:color w:val="000000"/>
      <w:sz w:val="32"/>
      <w:szCs w:val="32"/>
      <w:u w:color="FFFFFF"/>
      <w:lang w:val="en-US"/>
      <w14:textOutline w14:w="0" w14:cap="flat" w14:cmpd="sng" w14:algn="ctr">
        <w14:noFill/>
        <w14:prstDash w14:val="solid"/>
        <w14:bevel/>
      </w14:textOutline>
    </w:rPr>
  </w:style>
  <w:style w:type="paragraph" w:styleId="Heading3">
    <w:name w:val="heading 3"/>
    <w:basedOn w:val="Heading"/>
    <w:next w:val="BodyText"/>
    <w:uiPriority w:val="9"/>
    <w:semiHidden/>
    <w:unhideWhenUsed/>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color="FFFFFF"/>
    </w:rPr>
  </w:style>
  <w:style w:type="character" w:customStyle="1" w:styleId="Link">
    <w:name w:val="Link"/>
    <w:qFormat/>
    <w:rPr>
      <w:outline w:val="0"/>
      <w:color w:val="0563C1"/>
      <w:u w:val="single" w:color="0563C1"/>
    </w:rPr>
  </w:style>
  <w:style w:type="character" w:customStyle="1" w:styleId="Hyperlink0">
    <w:name w:val="Hyperlink.0"/>
    <w:basedOn w:val="Link"/>
    <w:qFormat/>
    <w:rPr>
      <w:rFonts w:ascii="Calibri" w:eastAsia="Calibri" w:hAnsi="Calibri" w:cs="Calibri"/>
      <w:outline w:val="0"/>
      <w:color w:val="0000FF"/>
      <w:u w:val="single" w:color="0000FF"/>
      <w:lang w:val="en-US"/>
    </w:rPr>
  </w:style>
  <w:style w:type="character" w:customStyle="1" w:styleId="Hyperlink1">
    <w:name w:val="Hyperlink.1"/>
    <w:basedOn w:val="Link"/>
    <w:qFormat/>
    <w:rPr>
      <w:rFonts w:ascii="Calibri" w:eastAsia="Calibri" w:hAnsi="Calibri" w:cs="Calibri"/>
      <w:outline w:val="0"/>
      <w:color w:val="EF3D2B"/>
      <w:u w:val="single" w:color="EF3D2B"/>
      <w:lang w:val="en-US"/>
    </w:rPr>
  </w:style>
  <w:style w:type="character" w:customStyle="1" w:styleId="Hyperlink2">
    <w:name w:val="Hyperlink.2"/>
    <w:basedOn w:val="Link"/>
    <w:qFormat/>
    <w:rPr>
      <w:outline w:val="0"/>
      <w:color w:val="015CAB"/>
      <w:sz w:val="20"/>
      <w:szCs w:val="20"/>
      <w:u w:val="single" w:color="015CAB"/>
      <w:lang w:val="en-US"/>
    </w:rPr>
  </w:style>
  <w:style w:type="character" w:customStyle="1" w:styleId="Hyperlink3">
    <w:name w:val="Hyperlink.3"/>
    <w:basedOn w:val="Link"/>
    <w:qFormat/>
    <w:rPr>
      <w:rFonts w:ascii="Calibri" w:eastAsia="Calibri" w:hAnsi="Calibri" w:cs="Calibri"/>
      <w:outline w:val="0"/>
      <w:color w:val="363636"/>
      <w:u w:val="single" w:color="363636"/>
      <w:lang w:val="en-US"/>
    </w:rPr>
  </w:style>
  <w:style w:type="character" w:customStyle="1" w:styleId="Hyperlink4">
    <w:name w:val="Hyperlink.4"/>
    <w:basedOn w:val="Link"/>
    <w:qFormat/>
    <w:rPr>
      <w:outline w:val="0"/>
      <w:color w:val="0000FF"/>
      <w:u w:val="single" w:color="0000FF"/>
      <w:lang w:val="en-US"/>
    </w:rPr>
  </w:style>
  <w:style w:type="character" w:customStyle="1" w:styleId="Hyperlink5">
    <w:name w:val="Hyperlink.5"/>
    <w:basedOn w:val="Link"/>
    <w:qFormat/>
    <w:rPr>
      <w:outline w:val="0"/>
      <w:color w:val="3273DC"/>
      <w:u w:val="single" w:color="3273DC"/>
      <w:lang w:val="en-US"/>
    </w:rPr>
  </w:style>
  <w:style w:type="character" w:customStyle="1" w:styleId="Hyperlink6">
    <w:name w:val="Hyperlink.6"/>
    <w:basedOn w:val="Link"/>
    <w:qFormat/>
    <w:rPr>
      <w:rFonts w:ascii="Calibri" w:eastAsia="Calibri" w:hAnsi="Calibri" w:cs="Calibri"/>
      <w:outline w:val="0"/>
      <w:color w:val="3273DC"/>
      <w:sz w:val="22"/>
      <w:szCs w:val="22"/>
      <w:u w:val="single" w:color="3273DC"/>
      <w:lang w:val="en-US"/>
    </w:rPr>
  </w:style>
  <w:style w:type="character" w:customStyle="1" w:styleId="Hyperlink7">
    <w:name w:val="Hyperlink.7"/>
    <w:basedOn w:val="Link"/>
    <w:qFormat/>
    <w:rPr>
      <w:rFonts w:ascii="Calibri" w:eastAsia="Calibri" w:hAnsi="Calibri" w:cs="Calibri"/>
      <w:outline w:val="0"/>
      <w:color w:val="0000FF"/>
      <w:u w:val="single" w:color="0000FF"/>
      <w:shd w:val="clear" w:color="auto" w:fill="FFFFFF"/>
      <w:lang w:val="en-US"/>
    </w:rPr>
  </w:style>
  <w:style w:type="character" w:customStyle="1" w:styleId="Hyperlink8">
    <w:name w:val="Hyperlink.8"/>
    <w:basedOn w:val="Link"/>
    <w:qFormat/>
    <w:rPr>
      <w:rFonts w:ascii="Calibri" w:eastAsia="Calibri" w:hAnsi="Calibri" w:cs="Calibri"/>
      <w:outline w:val="0"/>
      <w:color w:val="595959"/>
      <w:u w:val="single" w:color="595959"/>
      <w:lang w:val="en-U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pPr>
      <w:spacing w:after="140" w:line="276" w:lineRule="auto"/>
    </w:pPr>
    <w:rPr>
      <w:rFonts w:cs="Arial Unicode MS"/>
      <w:color w:val="000000"/>
      <w:kern w:val="2"/>
      <w:sz w:val="24"/>
      <w:szCs w:val="24"/>
      <w:u w:color="000000"/>
      <w:lang w:val="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suppressAutoHyphens w:val="0"/>
    </w:pPr>
    <w:rPr>
      <w:rFonts w:ascii="Helvetica Neue" w:hAnsi="Helvetica Neue" w:cs="Arial Unicode MS"/>
      <w:color w:val="000000"/>
      <w:sz w:val="24"/>
      <w:szCs w:val="24"/>
      <w:u w:color="FFFFFF"/>
      <w14:textOutline w14:w="0" w14:cap="flat" w14:cmpd="sng" w14:algn="ctr">
        <w14:noFill/>
        <w14:prstDash w14:val="solid"/>
        <w14:bevel/>
      </w14:textOutline>
    </w:rPr>
  </w:style>
  <w:style w:type="paragraph" w:customStyle="1" w:styleId="paragraph">
    <w:name w:val="paragraph"/>
    <w:qFormat/>
    <w:pPr>
      <w:suppressAutoHyphens w:val="0"/>
      <w:spacing w:before="100" w:after="100"/>
    </w:pPr>
    <w:rPr>
      <w:rFonts w:cs="Arial Unicode MS"/>
      <w:color w:val="000000"/>
      <w:sz w:val="24"/>
      <w:szCs w:val="24"/>
      <w:u w:color="000000"/>
      <w:lang w:val="en-US"/>
    </w:rPr>
  </w:style>
  <w:style w:type="paragraph" w:customStyle="1" w:styleId="Body">
    <w:name w:val="Body"/>
    <w:qFormat/>
    <w:pPr>
      <w:suppressAutoHyphens w:val="0"/>
      <w:spacing w:before="160"/>
    </w:pPr>
    <w:rPr>
      <w:rFonts w:ascii="Helvetica Neue" w:hAnsi="Helvetica Neue" w:cs="Arial Unicode MS"/>
      <w:color w:val="000000"/>
      <w:sz w:val="24"/>
      <w:szCs w:val="24"/>
      <w:u w:color="FFFFFF"/>
      <w:lang w:val="en-US"/>
      <w14:textOutline w14:w="0" w14:cap="flat" w14:cmpd="sng" w14:algn="ctr">
        <w14:noFill/>
        <w14:prstDash w14:val="solid"/>
        <w14:bevel/>
      </w14:textOutline>
    </w:rPr>
  </w:style>
  <w:style w:type="paragraph" w:styleId="ListParagraph">
    <w:name w:val="List Paragraph"/>
    <w:uiPriority w:val="34"/>
    <w:qFormat/>
    <w:pPr>
      <w:suppressAutoHyphens w:val="0"/>
      <w:spacing w:after="160" w:line="259" w:lineRule="auto"/>
      <w:ind w:left="720"/>
    </w:pPr>
    <w:rPr>
      <w:rFonts w:ascii="Calibri" w:hAnsi="Calibri" w:cs="Arial Unicode MS"/>
      <w:color w:val="000000"/>
      <w:sz w:val="22"/>
      <w:szCs w:val="22"/>
      <w:u w:color="000000"/>
      <w:lang w:val="en-US"/>
    </w:rPr>
  </w:style>
  <w:style w:type="paragraph" w:customStyle="1" w:styleId="Default">
    <w:name w:val="Default"/>
    <w:qFormat/>
    <w:pPr>
      <w:suppressAutoHyphens w:val="0"/>
      <w:spacing w:before="160"/>
    </w:pPr>
    <w:rPr>
      <w:rFonts w:ascii="Helvetica Neue" w:eastAsia="Helvetica Neue" w:hAnsi="Helvetica Neue" w:cs="Helvetica Neue"/>
      <w:color w:val="000000"/>
      <w:sz w:val="24"/>
      <w:szCs w:val="24"/>
      <w:u w:color="FFFFFF"/>
      <w14:textOutline w14:w="0" w14:cap="flat" w14:cmpd="sng" w14:algn="ctr">
        <w14:noFill/>
        <w14:prstDash w14:val="solid"/>
        <w14:bevel/>
      </w14:textOutline>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link w:val="FooterChar"/>
    <w:uiPriority w:val="99"/>
  </w:style>
  <w:style w:type="paragraph" w:styleId="Title">
    <w:name w:val="Title"/>
    <w:basedOn w:val="Heading"/>
    <w:next w:val="BodyText"/>
    <w:uiPriority w:val="10"/>
    <w:qFormat/>
    <w:pPr>
      <w:jc w:val="center"/>
    </w:pPr>
    <w:rPr>
      <w:b/>
      <w:bCs/>
      <w:sz w:val="56"/>
      <w:szCs w:val="56"/>
    </w:rPr>
  </w:style>
  <w:style w:type="numbering" w:customStyle="1" w:styleId="ImportedStyle1">
    <w:name w:val="Imported Style 1"/>
    <w:qFormat/>
  </w:style>
  <w:style w:type="numbering" w:customStyle="1" w:styleId="ImportedStyle2">
    <w:name w:val="Imported Style 2"/>
    <w:qFormat/>
  </w:style>
  <w:style w:type="numbering" w:customStyle="1" w:styleId="ImportedStyle3">
    <w:name w:val="Imported Style 3"/>
    <w:qFormat/>
  </w:style>
  <w:style w:type="numbering" w:customStyle="1" w:styleId="Bullets0">
    <w:name w:val="Bullets"/>
    <w:qFormat/>
  </w:style>
  <w:style w:type="numbering" w:customStyle="1" w:styleId="ImportedStyle4">
    <w:name w:val="Imported Style 4"/>
    <w:qFormat/>
  </w:style>
  <w:style w:type="paragraph" w:styleId="BalloonText">
    <w:name w:val="Balloon Text"/>
    <w:basedOn w:val="Normal"/>
    <w:link w:val="BalloonTextChar"/>
    <w:uiPriority w:val="99"/>
    <w:semiHidden/>
    <w:unhideWhenUsed/>
    <w:rsid w:val="00054512"/>
    <w:rPr>
      <w:sz w:val="18"/>
      <w:szCs w:val="18"/>
    </w:rPr>
  </w:style>
  <w:style w:type="character" w:customStyle="1" w:styleId="BalloonTextChar">
    <w:name w:val="Balloon Text Char"/>
    <w:basedOn w:val="DefaultParagraphFont"/>
    <w:link w:val="BalloonText"/>
    <w:uiPriority w:val="99"/>
    <w:semiHidden/>
    <w:rsid w:val="00054512"/>
    <w:rPr>
      <w:sz w:val="18"/>
      <w:szCs w:val="18"/>
      <w:u w:color="FFFFFF"/>
      <w:lang w:val="en-US" w:eastAsia="en-US" w:bidi="ar-SA"/>
    </w:rPr>
  </w:style>
  <w:style w:type="character" w:styleId="CommentReference">
    <w:name w:val="annotation reference"/>
    <w:basedOn w:val="DefaultParagraphFont"/>
    <w:uiPriority w:val="99"/>
    <w:semiHidden/>
    <w:unhideWhenUsed/>
    <w:rsid w:val="00054512"/>
    <w:rPr>
      <w:sz w:val="16"/>
      <w:szCs w:val="16"/>
    </w:rPr>
  </w:style>
  <w:style w:type="paragraph" w:styleId="CommentText">
    <w:name w:val="annotation text"/>
    <w:basedOn w:val="Normal"/>
    <w:link w:val="CommentTextChar"/>
    <w:uiPriority w:val="99"/>
    <w:semiHidden/>
    <w:unhideWhenUsed/>
    <w:rsid w:val="00054512"/>
    <w:pPr>
      <w:spacing w:after="16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semiHidden/>
    <w:rsid w:val="00054512"/>
    <w:rPr>
      <w:rFonts w:asciiTheme="minorHAnsi" w:eastAsiaTheme="minorHAnsi" w:hAnsiTheme="minorHAnsi" w:cstheme="minorBidi"/>
      <w:lang w:eastAsia="en-US" w:bidi="ar-SA"/>
    </w:rPr>
  </w:style>
  <w:style w:type="table" w:styleId="TableGrid">
    <w:name w:val="Table Grid"/>
    <w:basedOn w:val="TableNormal"/>
    <w:uiPriority w:val="39"/>
    <w:rsid w:val="000A7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27331"/>
    <w:pPr>
      <w:spacing w:after="0"/>
    </w:pPr>
    <w:rPr>
      <w:rFonts w:ascii="Times New Roman" w:eastAsia="Arial Unicode MS" w:hAnsi="Times New Roman" w:cs="Times New Roman"/>
      <w:b/>
      <w:bCs/>
      <w:lang w:val="en-US"/>
    </w:rPr>
  </w:style>
  <w:style w:type="character" w:customStyle="1" w:styleId="CommentSubjectChar">
    <w:name w:val="Comment Subject Char"/>
    <w:basedOn w:val="CommentTextChar"/>
    <w:link w:val="CommentSubject"/>
    <w:uiPriority w:val="99"/>
    <w:semiHidden/>
    <w:rsid w:val="00E27331"/>
    <w:rPr>
      <w:rFonts w:asciiTheme="minorHAnsi" w:eastAsiaTheme="minorHAnsi" w:hAnsiTheme="minorHAnsi" w:cstheme="minorBidi"/>
      <w:b/>
      <w:bCs/>
      <w:u w:color="FFFFFF"/>
      <w:lang w:val="en-US" w:eastAsia="en-US" w:bidi="ar-SA"/>
    </w:rPr>
  </w:style>
  <w:style w:type="character" w:customStyle="1" w:styleId="FooterChar">
    <w:name w:val="Footer Char"/>
    <w:basedOn w:val="DefaultParagraphFont"/>
    <w:link w:val="Footer"/>
    <w:uiPriority w:val="99"/>
    <w:rsid w:val="00E27331"/>
    <w:rPr>
      <w:sz w:val="24"/>
      <w:szCs w:val="24"/>
      <w:u w:color="FFFFFF"/>
      <w:lang w:val="en-US" w:eastAsia="en-US" w:bidi="ar-SA"/>
    </w:rPr>
  </w:style>
  <w:style w:type="paragraph" w:styleId="NormalWeb">
    <w:name w:val="Normal (Web)"/>
    <w:basedOn w:val="Normal"/>
    <w:uiPriority w:val="99"/>
    <w:rsid w:val="00E27331"/>
    <w:pPr>
      <w:spacing w:before="100" w:beforeAutospacing="1" w:after="100" w:afterAutospacing="1"/>
    </w:pPr>
    <w:rPr>
      <w:rFonts w:eastAsia="Times New Roman"/>
      <w:lang w:val="en-CA" w:eastAsia="en-CA"/>
    </w:rPr>
  </w:style>
  <w:style w:type="character" w:styleId="UnresolvedMention">
    <w:name w:val="Unresolved Mention"/>
    <w:basedOn w:val="DefaultParagraphFont"/>
    <w:uiPriority w:val="99"/>
    <w:semiHidden/>
    <w:unhideWhenUsed/>
    <w:rsid w:val="00E27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ke@communitydata.ca" TargetMode="External"/><Relationship Id="rId18" Type="http://schemas.openxmlformats.org/officeDocument/2006/relationships/hyperlink" Target="mailto:melissa.kelly@calgary.ca" TargetMode="External"/><Relationship Id="rId26" Type="http://schemas.openxmlformats.org/officeDocument/2006/relationships/hyperlink" Target="mailto:auburn.larose@healthunit.ca" TargetMode="External"/><Relationship Id="rId21" Type="http://schemas.openxmlformats.org/officeDocument/2006/relationships/hyperlink" Target="mailto:gena.ali@halton.ca" TargetMode="External"/><Relationship Id="rId34" Type="http://schemas.openxmlformats.org/officeDocument/2006/relationships/hyperlink" Target="about:blank" TargetMode="External"/><Relationship Id="rId7" Type="http://schemas.openxmlformats.org/officeDocument/2006/relationships/image" Target="media/image1.png"/><Relationship Id="rId12" Type="http://schemas.openxmlformats.org/officeDocument/2006/relationships/hyperlink" Target="mailto:mary@communitydata.ca" TargetMode="External"/><Relationship Id="rId17" Type="http://schemas.openxmlformats.org/officeDocument/2006/relationships/hyperlink" Target="mailto:Jasmine.Ing@calgary.ca" TargetMode="External"/><Relationship Id="rId25" Type="http://schemas.openxmlformats.org/officeDocument/2006/relationships/hyperlink" Target="mailto:bonnie-anne.forbes@gnb.ca" TargetMode="External"/><Relationship Id="rId33" Type="http://schemas.openxmlformats.org/officeDocument/2006/relationships/hyperlink" Target="about:blan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mailto:jmitchell@city.kawarthalakes.on.ca" TargetMode="External"/><Relationship Id="rId29" Type="http://schemas.openxmlformats.org/officeDocument/2006/relationships/hyperlink" Target="mailto:Kholah.Nisar@simcoe.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el@communitydata.ca" TargetMode="External"/><Relationship Id="rId24" Type="http://schemas.openxmlformats.org/officeDocument/2006/relationships/hyperlink" Target="mailto:John.Calhoun@gnb.ca"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purkis24@gmail.com" TargetMode="External"/><Relationship Id="rId23" Type="http://schemas.openxmlformats.org/officeDocument/2006/relationships/hyperlink" Target="mailto:bell-rowbothamb@hastingscounty.com" TargetMode="External"/><Relationship Id="rId28" Type="http://schemas.openxmlformats.org/officeDocument/2006/relationships/hyperlink" Target="mailto:rbrighton@valleyren.ca"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amulcaster@city.kawarthalakes.on.ca" TargetMode="External"/><Relationship Id="rId31" Type="http://schemas.openxmlformats.org/officeDocument/2006/relationships/hyperlink" Target="mailto:Tiffany.Boening@simcoe.ca"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mailto:jamie@communitydata.ca" TargetMode="External"/><Relationship Id="rId22" Type="http://schemas.openxmlformats.org/officeDocument/2006/relationships/hyperlink" Target="mailto:thildebrandt@cdhalton.ca" TargetMode="External"/><Relationship Id="rId27" Type="http://schemas.openxmlformats.org/officeDocument/2006/relationships/hyperlink" Target="mailto:rrizzuto@northernpolicy.ca" TargetMode="External"/><Relationship Id="rId30" Type="http://schemas.openxmlformats.org/officeDocument/2006/relationships/hyperlink" Target="mailto:Victoria.Chapman@simcoe.ca" TargetMode="External"/><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Clarke</dc:creator>
  <dc:description/>
  <cp:lastModifiedBy>Michel Frojmovic(Affiliate)</cp:lastModifiedBy>
  <cp:revision>2</cp:revision>
  <dcterms:created xsi:type="dcterms:W3CDTF">2021-01-12T21:44:00Z</dcterms:created>
  <dcterms:modified xsi:type="dcterms:W3CDTF">2021-01-12T21:44:00Z</dcterms:modified>
  <dc:language>en-CA</dc:language>
</cp:coreProperties>
</file>