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0F8DD0" w14:textId="77777777" w:rsidR="00171C0D" w:rsidRPr="00171C0D" w:rsidRDefault="00171C0D" w:rsidP="00171C0D">
      <w:pPr>
        <w:pStyle w:val="NoSpacing"/>
        <w:jc w:val="center"/>
        <w:rPr>
          <w:b/>
        </w:rPr>
      </w:pPr>
      <w:r w:rsidRPr="00171C0D">
        <w:rPr>
          <w:b/>
        </w:rPr>
        <w:t>Estimation Macros</w:t>
      </w:r>
    </w:p>
    <w:p w14:paraId="74C037BB" w14:textId="7A350AAE" w:rsidR="00171C0D" w:rsidRDefault="005F1631" w:rsidP="00171C0D">
      <w:pPr>
        <w:pStyle w:val="NoSpacing"/>
        <w:jc w:val="center"/>
      </w:pPr>
      <w:r>
        <w:t xml:space="preserve">Elisabeth Neusy, </w:t>
      </w:r>
      <w:r w:rsidR="0047362F">
        <w:t>June 22</w:t>
      </w:r>
      <w:r w:rsidR="00B468FA">
        <w:t xml:space="preserve"> 2022</w:t>
      </w:r>
    </w:p>
    <w:p w14:paraId="552BED17" w14:textId="2C88507E" w:rsidR="009914EF" w:rsidRDefault="009914EF" w:rsidP="00171C0D">
      <w:pPr>
        <w:pStyle w:val="NoSpacing"/>
        <w:jc w:val="center"/>
      </w:pPr>
      <w:r>
        <w:t>Updated February 16 2024 (macros were developed and tested in R and Python)</w:t>
      </w:r>
    </w:p>
    <w:p w14:paraId="68050D37" w14:textId="24D8F3D0" w:rsidR="0047362F" w:rsidRDefault="0047362F" w:rsidP="007E65B9">
      <w:pPr>
        <w:pStyle w:val="NoSpacing"/>
        <w:jc w:val="both"/>
      </w:pPr>
    </w:p>
    <w:sdt>
      <w:sdtPr>
        <w:rPr>
          <w:rFonts w:asciiTheme="minorHAnsi" w:eastAsiaTheme="minorHAnsi" w:hAnsiTheme="minorHAnsi" w:cstheme="minorHAnsi"/>
          <w:b/>
          <w:color w:val="auto"/>
          <w:sz w:val="22"/>
          <w:szCs w:val="22"/>
          <w:lang w:val="en-CA"/>
        </w:rPr>
        <w:id w:val="-2119822395"/>
        <w:docPartObj>
          <w:docPartGallery w:val="Table of Contents"/>
          <w:docPartUnique/>
        </w:docPartObj>
      </w:sdtPr>
      <w:sdtEndPr>
        <w:rPr>
          <w:bCs/>
          <w:noProof/>
        </w:rPr>
      </w:sdtEndPr>
      <w:sdtContent>
        <w:p w14:paraId="0E035A10" w14:textId="77777777" w:rsidR="000C7EB8" w:rsidRPr="00237A06" w:rsidRDefault="000A1352" w:rsidP="00D757E7">
          <w:pPr>
            <w:pStyle w:val="TOCHeading"/>
            <w:spacing w:after="240"/>
            <w:rPr>
              <w:rFonts w:asciiTheme="minorHAnsi" w:hAnsiTheme="minorHAnsi" w:cstheme="minorHAnsi"/>
              <w:b/>
              <w:color w:val="auto"/>
              <w:sz w:val="22"/>
            </w:rPr>
          </w:pPr>
          <w:r w:rsidRPr="00237A06">
            <w:rPr>
              <w:rFonts w:asciiTheme="minorHAnsi" w:hAnsiTheme="minorHAnsi" w:cstheme="minorHAnsi"/>
              <w:b/>
              <w:color w:val="auto"/>
              <w:sz w:val="22"/>
            </w:rPr>
            <w:t>Contents</w:t>
          </w:r>
        </w:p>
        <w:p w14:paraId="3139C89F" w14:textId="126191B6" w:rsidR="006642DC" w:rsidRPr="006642DC" w:rsidRDefault="000C7EB8">
          <w:pPr>
            <w:pStyle w:val="TOC1"/>
            <w:tabs>
              <w:tab w:val="left" w:pos="440"/>
              <w:tab w:val="right" w:leader="dot" w:pos="9350"/>
            </w:tabs>
            <w:rPr>
              <w:rFonts w:eastAsiaTheme="minorEastAsia" w:cstheme="minorHAnsi"/>
              <w:noProof/>
              <w:lang w:eastAsia="en-CA"/>
            </w:rPr>
          </w:pPr>
          <w:r w:rsidRPr="00237A06">
            <w:rPr>
              <w:rFonts w:cstheme="minorHAnsi"/>
            </w:rPr>
            <w:fldChar w:fldCharType="begin"/>
          </w:r>
          <w:r w:rsidRPr="00237A06">
            <w:rPr>
              <w:rFonts w:cstheme="minorHAnsi"/>
            </w:rPr>
            <w:instrText xml:space="preserve"> TOC \o "1-3" \h \z \u </w:instrText>
          </w:r>
          <w:r w:rsidRPr="00237A06">
            <w:rPr>
              <w:rFonts w:cstheme="minorHAnsi"/>
            </w:rPr>
            <w:fldChar w:fldCharType="separate"/>
          </w:r>
          <w:hyperlink w:anchor="_Toc106812840" w:history="1">
            <w:r w:rsidR="006642DC" w:rsidRPr="006642DC">
              <w:rPr>
                <w:rStyle w:val="Hyperlink"/>
                <w:rFonts w:asciiTheme="minorHAnsi" w:hAnsiTheme="minorHAnsi" w:cstheme="minorHAnsi"/>
                <w:noProof/>
              </w:rPr>
              <w:t>1.</w:t>
            </w:r>
            <w:r w:rsidR="006642DC" w:rsidRPr="006642DC">
              <w:rPr>
                <w:rFonts w:eastAsiaTheme="minorEastAsia" w:cstheme="minorHAnsi"/>
                <w:noProof/>
                <w:lang w:eastAsia="en-CA"/>
              </w:rPr>
              <w:tab/>
            </w:r>
            <w:r w:rsidR="006642DC" w:rsidRPr="006642DC">
              <w:rPr>
                <w:rStyle w:val="Hyperlink"/>
                <w:rFonts w:asciiTheme="minorHAnsi" w:hAnsiTheme="minorHAnsi" w:cstheme="minorHAnsi"/>
                <w:noProof/>
              </w:rPr>
              <w:t>Introduction</w:t>
            </w:r>
            <w:r w:rsidR="006642DC" w:rsidRPr="006642DC">
              <w:rPr>
                <w:rFonts w:cstheme="minorHAnsi"/>
                <w:noProof/>
                <w:webHidden/>
              </w:rPr>
              <w:tab/>
            </w:r>
            <w:r w:rsidR="006642DC" w:rsidRPr="006642DC">
              <w:rPr>
                <w:rFonts w:cstheme="minorHAnsi"/>
                <w:noProof/>
                <w:webHidden/>
              </w:rPr>
              <w:fldChar w:fldCharType="begin"/>
            </w:r>
            <w:r w:rsidR="006642DC" w:rsidRPr="006642DC">
              <w:rPr>
                <w:rFonts w:cstheme="minorHAnsi"/>
                <w:noProof/>
                <w:webHidden/>
              </w:rPr>
              <w:instrText xml:space="preserve"> PAGEREF _Toc106812840 \h </w:instrText>
            </w:r>
            <w:r w:rsidR="006642DC" w:rsidRPr="006642DC">
              <w:rPr>
                <w:rFonts w:cstheme="minorHAnsi"/>
                <w:noProof/>
                <w:webHidden/>
              </w:rPr>
            </w:r>
            <w:r w:rsidR="006642DC" w:rsidRPr="006642DC">
              <w:rPr>
                <w:rFonts w:cstheme="minorHAnsi"/>
                <w:noProof/>
                <w:webHidden/>
              </w:rPr>
              <w:fldChar w:fldCharType="separate"/>
            </w:r>
            <w:r w:rsidR="006642DC" w:rsidRPr="006642DC">
              <w:rPr>
                <w:rFonts w:cstheme="minorHAnsi"/>
                <w:noProof/>
                <w:webHidden/>
              </w:rPr>
              <w:t>1</w:t>
            </w:r>
            <w:r w:rsidR="006642DC" w:rsidRPr="006642DC">
              <w:rPr>
                <w:rFonts w:cstheme="minorHAnsi"/>
                <w:noProof/>
                <w:webHidden/>
              </w:rPr>
              <w:fldChar w:fldCharType="end"/>
            </w:r>
          </w:hyperlink>
        </w:p>
        <w:p w14:paraId="10D241E6" w14:textId="284BC5D2" w:rsidR="006642DC" w:rsidRPr="006642DC" w:rsidRDefault="00000000">
          <w:pPr>
            <w:pStyle w:val="TOC1"/>
            <w:tabs>
              <w:tab w:val="left" w:pos="440"/>
              <w:tab w:val="right" w:leader="dot" w:pos="9350"/>
            </w:tabs>
            <w:rPr>
              <w:rFonts w:eastAsiaTheme="minorEastAsia" w:cstheme="minorHAnsi"/>
              <w:noProof/>
              <w:lang w:eastAsia="en-CA"/>
            </w:rPr>
          </w:pPr>
          <w:hyperlink w:anchor="_Toc106812841" w:history="1">
            <w:r w:rsidR="006642DC" w:rsidRPr="006642DC">
              <w:rPr>
                <w:rStyle w:val="Hyperlink"/>
                <w:rFonts w:asciiTheme="minorHAnsi" w:hAnsiTheme="minorHAnsi" w:cstheme="minorHAnsi"/>
                <w:noProof/>
              </w:rPr>
              <w:t>2.</w:t>
            </w:r>
            <w:r w:rsidR="006642DC" w:rsidRPr="006642DC">
              <w:rPr>
                <w:rFonts w:eastAsiaTheme="minorEastAsia" w:cstheme="minorHAnsi"/>
                <w:noProof/>
                <w:lang w:eastAsia="en-CA"/>
              </w:rPr>
              <w:tab/>
            </w:r>
            <w:r w:rsidR="006642DC" w:rsidRPr="006642DC">
              <w:rPr>
                <w:rStyle w:val="Hyperlink"/>
                <w:rFonts w:asciiTheme="minorHAnsi" w:hAnsiTheme="minorHAnsi" w:cstheme="minorHAnsi"/>
                <w:noProof/>
              </w:rPr>
              <w:t>Description of the Estimation Macros</w:t>
            </w:r>
            <w:r w:rsidR="006642DC" w:rsidRPr="006642DC">
              <w:rPr>
                <w:rFonts w:cstheme="minorHAnsi"/>
                <w:noProof/>
                <w:webHidden/>
              </w:rPr>
              <w:tab/>
            </w:r>
            <w:r w:rsidR="006642DC" w:rsidRPr="006642DC">
              <w:rPr>
                <w:rFonts w:cstheme="minorHAnsi"/>
                <w:noProof/>
                <w:webHidden/>
              </w:rPr>
              <w:fldChar w:fldCharType="begin"/>
            </w:r>
            <w:r w:rsidR="006642DC" w:rsidRPr="006642DC">
              <w:rPr>
                <w:rFonts w:cstheme="minorHAnsi"/>
                <w:noProof/>
                <w:webHidden/>
              </w:rPr>
              <w:instrText xml:space="preserve"> PAGEREF _Toc106812841 \h </w:instrText>
            </w:r>
            <w:r w:rsidR="006642DC" w:rsidRPr="006642DC">
              <w:rPr>
                <w:rFonts w:cstheme="minorHAnsi"/>
                <w:noProof/>
                <w:webHidden/>
              </w:rPr>
            </w:r>
            <w:r w:rsidR="006642DC" w:rsidRPr="006642DC">
              <w:rPr>
                <w:rFonts w:cstheme="minorHAnsi"/>
                <w:noProof/>
                <w:webHidden/>
              </w:rPr>
              <w:fldChar w:fldCharType="separate"/>
            </w:r>
            <w:r w:rsidR="006642DC" w:rsidRPr="006642DC">
              <w:rPr>
                <w:rFonts w:cstheme="minorHAnsi"/>
                <w:noProof/>
                <w:webHidden/>
              </w:rPr>
              <w:t>2</w:t>
            </w:r>
            <w:r w:rsidR="006642DC" w:rsidRPr="006642DC">
              <w:rPr>
                <w:rFonts w:cstheme="minorHAnsi"/>
                <w:noProof/>
                <w:webHidden/>
              </w:rPr>
              <w:fldChar w:fldCharType="end"/>
            </w:r>
          </w:hyperlink>
        </w:p>
        <w:p w14:paraId="6D36C8A1" w14:textId="2BCC98EB" w:rsidR="006642DC" w:rsidRPr="006642DC" w:rsidRDefault="00000000">
          <w:pPr>
            <w:pStyle w:val="TOC2"/>
            <w:tabs>
              <w:tab w:val="right" w:leader="dot" w:pos="9350"/>
            </w:tabs>
            <w:rPr>
              <w:rFonts w:eastAsiaTheme="minorEastAsia" w:cstheme="minorHAnsi"/>
              <w:noProof/>
              <w:lang w:eastAsia="en-CA"/>
            </w:rPr>
          </w:pPr>
          <w:hyperlink w:anchor="_Toc106812842" w:history="1">
            <w:r w:rsidR="006642DC" w:rsidRPr="006642DC">
              <w:rPr>
                <w:rStyle w:val="Hyperlink"/>
                <w:rFonts w:asciiTheme="minorHAnsi" w:hAnsiTheme="minorHAnsi" w:cstheme="minorHAnsi"/>
                <w:noProof/>
              </w:rPr>
              <w:t>2.1 Compute_FREQ: Proportions and Estimated Counts of Binary / Categorical Variables</w:t>
            </w:r>
            <w:r w:rsidR="006642DC" w:rsidRPr="006642DC">
              <w:rPr>
                <w:rFonts w:cstheme="minorHAnsi"/>
                <w:noProof/>
                <w:webHidden/>
              </w:rPr>
              <w:tab/>
            </w:r>
            <w:r w:rsidR="006642DC" w:rsidRPr="006642DC">
              <w:rPr>
                <w:rFonts w:cstheme="minorHAnsi"/>
                <w:noProof/>
                <w:webHidden/>
              </w:rPr>
              <w:fldChar w:fldCharType="begin"/>
            </w:r>
            <w:r w:rsidR="006642DC" w:rsidRPr="006642DC">
              <w:rPr>
                <w:rFonts w:cstheme="minorHAnsi"/>
                <w:noProof/>
                <w:webHidden/>
              </w:rPr>
              <w:instrText xml:space="preserve"> PAGEREF _Toc106812842 \h </w:instrText>
            </w:r>
            <w:r w:rsidR="006642DC" w:rsidRPr="006642DC">
              <w:rPr>
                <w:rFonts w:cstheme="minorHAnsi"/>
                <w:noProof/>
                <w:webHidden/>
              </w:rPr>
            </w:r>
            <w:r w:rsidR="006642DC" w:rsidRPr="006642DC">
              <w:rPr>
                <w:rFonts w:cstheme="minorHAnsi"/>
                <w:noProof/>
                <w:webHidden/>
              </w:rPr>
              <w:fldChar w:fldCharType="separate"/>
            </w:r>
            <w:r w:rsidR="006642DC" w:rsidRPr="006642DC">
              <w:rPr>
                <w:rFonts w:cstheme="minorHAnsi"/>
                <w:noProof/>
                <w:webHidden/>
              </w:rPr>
              <w:t>2</w:t>
            </w:r>
            <w:r w:rsidR="006642DC" w:rsidRPr="006642DC">
              <w:rPr>
                <w:rFonts w:cstheme="minorHAnsi"/>
                <w:noProof/>
                <w:webHidden/>
              </w:rPr>
              <w:fldChar w:fldCharType="end"/>
            </w:r>
          </w:hyperlink>
        </w:p>
        <w:p w14:paraId="69BBAB8B" w14:textId="0CD6A4B1" w:rsidR="006642DC" w:rsidRPr="006642DC" w:rsidRDefault="00000000">
          <w:pPr>
            <w:pStyle w:val="TOC2"/>
            <w:tabs>
              <w:tab w:val="right" w:leader="dot" w:pos="9350"/>
            </w:tabs>
            <w:rPr>
              <w:rFonts w:eastAsiaTheme="minorEastAsia" w:cstheme="minorHAnsi"/>
              <w:noProof/>
              <w:lang w:eastAsia="en-CA"/>
            </w:rPr>
          </w:pPr>
          <w:hyperlink w:anchor="_Toc106812843" w:history="1">
            <w:r w:rsidR="006642DC" w:rsidRPr="006642DC">
              <w:rPr>
                <w:rStyle w:val="Hyperlink"/>
                <w:rFonts w:asciiTheme="minorHAnsi" w:hAnsiTheme="minorHAnsi" w:cstheme="minorHAnsi"/>
                <w:noProof/>
              </w:rPr>
              <w:t>2.2 Compute_MEAN: Means and Totals of Quantitative Variables</w:t>
            </w:r>
            <w:r w:rsidR="006642DC" w:rsidRPr="006642DC">
              <w:rPr>
                <w:rFonts w:cstheme="minorHAnsi"/>
                <w:noProof/>
                <w:webHidden/>
              </w:rPr>
              <w:tab/>
            </w:r>
            <w:r w:rsidR="006642DC" w:rsidRPr="006642DC">
              <w:rPr>
                <w:rFonts w:cstheme="minorHAnsi"/>
                <w:noProof/>
                <w:webHidden/>
              </w:rPr>
              <w:fldChar w:fldCharType="begin"/>
            </w:r>
            <w:r w:rsidR="006642DC" w:rsidRPr="006642DC">
              <w:rPr>
                <w:rFonts w:cstheme="minorHAnsi"/>
                <w:noProof/>
                <w:webHidden/>
              </w:rPr>
              <w:instrText xml:space="preserve"> PAGEREF _Toc106812843 \h </w:instrText>
            </w:r>
            <w:r w:rsidR="006642DC" w:rsidRPr="006642DC">
              <w:rPr>
                <w:rFonts w:cstheme="minorHAnsi"/>
                <w:noProof/>
                <w:webHidden/>
              </w:rPr>
            </w:r>
            <w:r w:rsidR="006642DC" w:rsidRPr="006642DC">
              <w:rPr>
                <w:rFonts w:cstheme="minorHAnsi"/>
                <w:noProof/>
                <w:webHidden/>
              </w:rPr>
              <w:fldChar w:fldCharType="separate"/>
            </w:r>
            <w:r w:rsidR="006642DC" w:rsidRPr="006642DC">
              <w:rPr>
                <w:rFonts w:cstheme="minorHAnsi"/>
                <w:noProof/>
                <w:webHidden/>
              </w:rPr>
              <w:t>3</w:t>
            </w:r>
            <w:r w:rsidR="006642DC" w:rsidRPr="006642DC">
              <w:rPr>
                <w:rFonts w:cstheme="minorHAnsi"/>
                <w:noProof/>
                <w:webHidden/>
              </w:rPr>
              <w:fldChar w:fldCharType="end"/>
            </w:r>
          </w:hyperlink>
        </w:p>
        <w:p w14:paraId="5FB0D26E" w14:textId="246CA533" w:rsidR="006642DC" w:rsidRPr="006642DC" w:rsidRDefault="00000000">
          <w:pPr>
            <w:pStyle w:val="TOC2"/>
            <w:tabs>
              <w:tab w:val="right" w:leader="dot" w:pos="9350"/>
            </w:tabs>
            <w:rPr>
              <w:rFonts w:eastAsiaTheme="minorEastAsia" w:cstheme="minorHAnsi"/>
              <w:noProof/>
              <w:lang w:eastAsia="en-CA"/>
            </w:rPr>
          </w:pPr>
          <w:hyperlink w:anchor="_Toc106812844" w:history="1">
            <w:r w:rsidR="006642DC" w:rsidRPr="006642DC">
              <w:rPr>
                <w:rStyle w:val="Hyperlink"/>
                <w:rFonts w:asciiTheme="minorHAnsi" w:hAnsiTheme="minorHAnsi" w:cstheme="minorHAnsi"/>
                <w:noProof/>
                <w:lang w:val="fr-FR"/>
              </w:rPr>
              <w:t>2.3 Compute_PERCENTILE: Percentiles of Quantitative Variables</w:t>
            </w:r>
            <w:r w:rsidR="006642DC" w:rsidRPr="006642DC">
              <w:rPr>
                <w:rFonts w:cstheme="minorHAnsi"/>
                <w:noProof/>
                <w:webHidden/>
              </w:rPr>
              <w:tab/>
            </w:r>
            <w:r w:rsidR="006642DC" w:rsidRPr="006642DC">
              <w:rPr>
                <w:rFonts w:cstheme="minorHAnsi"/>
                <w:noProof/>
                <w:webHidden/>
              </w:rPr>
              <w:fldChar w:fldCharType="begin"/>
            </w:r>
            <w:r w:rsidR="006642DC" w:rsidRPr="006642DC">
              <w:rPr>
                <w:rFonts w:cstheme="minorHAnsi"/>
                <w:noProof/>
                <w:webHidden/>
              </w:rPr>
              <w:instrText xml:space="preserve"> PAGEREF _Toc106812844 \h </w:instrText>
            </w:r>
            <w:r w:rsidR="006642DC" w:rsidRPr="006642DC">
              <w:rPr>
                <w:rFonts w:cstheme="minorHAnsi"/>
                <w:noProof/>
                <w:webHidden/>
              </w:rPr>
            </w:r>
            <w:r w:rsidR="006642DC" w:rsidRPr="006642DC">
              <w:rPr>
                <w:rFonts w:cstheme="minorHAnsi"/>
                <w:noProof/>
                <w:webHidden/>
              </w:rPr>
              <w:fldChar w:fldCharType="separate"/>
            </w:r>
            <w:r w:rsidR="006642DC" w:rsidRPr="006642DC">
              <w:rPr>
                <w:rFonts w:cstheme="minorHAnsi"/>
                <w:noProof/>
                <w:webHidden/>
              </w:rPr>
              <w:t>4</w:t>
            </w:r>
            <w:r w:rsidR="006642DC" w:rsidRPr="006642DC">
              <w:rPr>
                <w:rFonts w:cstheme="minorHAnsi"/>
                <w:noProof/>
                <w:webHidden/>
              </w:rPr>
              <w:fldChar w:fldCharType="end"/>
            </w:r>
          </w:hyperlink>
        </w:p>
        <w:p w14:paraId="1D85A51F" w14:textId="4CC285FE" w:rsidR="006642DC" w:rsidRPr="006642DC" w:rsidRDefault="00000000">
          <w:pPr>
            <w:pStyle w:val="TOC2"/>
            <w:tabs>
              <w:tab w:val="right" w:leader="dot" w:pos="9350"/>
            </w:tabs>
            <w:rPr>
              <w:rFonts w:eastAsiaTheme="minorEastAsia" w:cstheme="minorHAnsi"/>
              <w:noProof/>
              <w:lang w:eastAsia="en-CA"/>
            </w:rPr>
          </w:pPr>
          <w:hyperlink w:anchor="_Toc106812845" w:history="1">
            <w:r w:rsidR="006642DC" w:rsidRPr="006642DC">
              <w:rPr>
                <w:rStyle w:val="Hyperlink"/>
                <w:rFonts w:asciiTheme="minorHAnsi" w:hAnsiTheme="minorHAnsi" w:cstheme="minorHAnsi"/>
                <w:noProof/>
              </w:rPr>
              <w:t>2.4 Compute_DIFFPCT: Compares Proportions or Percents</w:t>
            </w:r>
            <w:r w:rsidR="006642DC" w:rsidRPr="006642DC">
              <w:rPr>
                <w:rFonts w:cstheme="minorHAnsi"/>
                <w:noProof/>
                <w:webHidden/>
              </w:rPr>
              <w:tab/>
            </w:r>
            <w:r w:rsidR="006642DC" w:rsidRPr="006642DC">
              <w:rPr>
                <w:rFonts w:cstheme="minorHAnsi"/>
                <w:noProof/>
                <w:webHidden/>
              </w:rPr>
              <w:fldChar w:fldCharType="begin"/>
            </w:r>
            <w:r w:rsidR="006642DC" w:rsidRPr="006642DC">
              <w:rPr>
                <w:rFonts w:cstheme="minorHAnsi"/>
                <w:noProof/>
                <w:webHidden/>
              </w:rPr>
              <w:instrText xml:space="preserve"> PAGEREF _Toc106812845 \h </w:instrText>
            </w:r>
            <w:r w:rsidR="006642DC" w:rsidRPr="006642DC">
              <w:rPr>
                <w:rFonts w:cstheme="minorHAnsi"/>
                <w:noProof/>
                <w:webHidden/>
              </w:rPr>
            </w:r>
            <w:r w:rsidR="006642DC" w:rsidRPr="006642DC">
              <w:rPr>
                <w:rFonts w:cstheme="minorHAnsi"/>
                <w:noProof/>
                <w:webHidden/>
              </w:rPr>
              <w:fldChar w:fldCharType="separate"/>
            </w:r>
            <w:r w:rsidR="006642DC" w:rsidRPr="006642DC">
              <w:rPr>
                <w:rFonts w:cstheme="minorHAnsi"/>
                <w:noProof/>
                <w:webHidden/>
              </w:rPr>
              <w:t>5</w:t>
            </w:r>
            <w:r w:rsidR="006642DC" w:rsidRPr="006642DC">
              <w:rPr>
                <w:rFonts w:cstheme="minorHAnsi"/>
                <w:noProof/>
                <w:webHidden/>
              </w:rPr>
              <w:fldChar w:fldCharType="end"/>
            </w:r>
          </w:hyperlink>
        </w:p>
        <w:p w14:paraId="2B1C63F7" w14:textId="21FA8AB6" w:rsidR="006642DC" w:rsidRPr="006642DC" w:rsidRDefault="00000000">
          <w:pPr>
            <w:pStyle w:val="TOC2"/>
            <w:tabs>
              <w:tab w:val="right" w:leader="dot" w:pos="9350"/>
            </w:tabs>
            <w:rPr>
              <w:rFonts w:eastAsiaTheme="minorEastAsia" w:cstheme="minorHAnsi"/>
              <w:noProof/>
              <w:lang w:eastAsia="en-CA"/>
            </w:rPr>
          </w:pPr>
          <w:hyperlink w:anchor="_Toc106812846" w:history="1">
            <w:r w:rsidR="006642DC" w:rsidRPr="006642DC">
              <w:rPr>
                <w:rStyle w:val="Hyperlink"/>
                <w:rFonts w:asciiTheme="minorHAnsi" w:hAnsiTheme="minorHAnsi" w:cstheme="minorHAnsi"/>
                <w:noProof/>
              </w:rPr>
              <w:t>2.5 Compute_DIFFMEAN: Compares means</w:t>
            </w:r>
            <w:r w:rsidR="006642DC" w:rsidRPr="006642DC">
              <w:rPr>
                <w:rFonts w:cstheme="minorHAnsi"/>
                <w:noProof/>
                <w:webHidden/>
              </w:rPr>
              <w:tab/>
            </w:r>
            <w:r w:rsidR="006642DC" w:rsidRPr="006642DC">
              <w:rPr>
                <w:rFonts w:cstheme="minorHAnsi"/>
                <w:noProof/>
                <w:webHidden/>
              </w:rPr>
              <w:fldChar w:fldCharType="begin"/>
            </w:r>
            <w:r w:rsidR="006642DC" w:rsidRPr="006642DC">
              <w:rPr>
                <w:rFonts w:cstheme="minorHAnsi"/>
                <w:noProof/>
                <w:webHidden/>
              </w:rPr>
              <w:instrText xml:space="preserve"> PAGEREF _Toc106812846 \h </w:instrText>
            </w:r>
            <w:r w:rsidR="006642DC" w:rsidRPr="006642DC">
              <w:rPr>
                <w:rFonts w:cstheme="minorHAnsi"/>
                <w:noProof/>
                <w:webHidden/>
              </w:rPr>
            </w:r>
            <w:r w:rsidR="006642DC" w:rsidRPr="006642DC">
              <w:rPr>
                <w:rFonts w:cstheme="minorHAnsi"/>
                <w:noProof/>
                <w:webHidden/>
              </w:rPr>
              <w:fldChar w:fldCharType="separate"/>
            </w:r>
            <w:r w:rsidR="006642DC" w:rsidRPr="006642DC">
              <w:rPr>
                <w:rFonts w:cstheme="minorHAnsi"/>
                <w:noProof/>
                <w:webHidden/>
              </w:rPr>
              <w:t>6</w:t>
            </w:r>
            <w:r w:rsidR="006642DC" w:rsidRPr="006642DC">
              <w:rPr>
                <w:rFonts w:cstheme="minorHAnsi"/>
                <w:noProof/>
                <w:webHidden/>
              </w:rPr>
              <w:fldChar w:fldCharType="end"/>
            </w:r>
          </w:hyperlink>
        </w:p>
        <w:p w14:paraId="7B33BC11" w14:textId="5FFF6025" w:rsidR="006642DC" w:rsidRDefault="00000000">
          <w:pPr>
            <w:pStyle w:val="TOC1"/>
            <w:tabs>
              <w:tab w:val="left" w:pos="440"/>
              <w:tab w:val="right" w:leader="dot" w:pos="9350"/>
            </w:tabs>
            <w:rPr>
              <w:rFonts w:eastAsiaTheme="minorEastAsia"/>
              <w:noProof/>
              <w:lang w:eastAsia="en-CA"/>
            </w:rPr>
          </w:pPr>
          <w:hyperlink w:anchor="_Toc106812847" w:history="1">
            <w:r w:rsidR="006642DC" w:rsidRPr="006642DC">
              <w:rPr>
                <w:rStyle w:val="Hyperlink"/>
                <w:rFonts w:asciiTheme="minorHAnsi" w:hAnsiTheme="minorHAnsi" w:cstheme="minorHAnsi"/>
                <w:noProof/>
              </w:rPr>
              <w:t>3.</w:t>
            </w:r>
            <w:r w:rsidR="006642DC" w:rsidRPr="006642DC">
              <w:rPr>
                <w:rFonts w:eastAsiaTheme="minorEastAsia" w:cstheme="minorHAnsi"/>
                <w:noProof/>
                <w:lang w:eastAsia="en-CA"/>
              </w:rPr>
              <w:tab/>
            </w:r>
            <w:r w:rsidR="006642DC" w:rsidRPr="006642DC">
              <w:rPr>
                <w:rStyle w:val="Hyperlink"/>
                <w:rFonts w:asciiTheme="minorHAnsi" w:hAnsiTheme="minorHAnsi" w:cstheme="minorHAnsi"/>
                <w:noProof/>
              </w:rPr>
              <w:t>Main Program</w:t>
            </w:r>
            <w:r w:rsidR="006642DC" w:rsidRPr="006642DC">
              <w:rPr>
                <w:rFonts w:cstheme="minorHAnsi"/>
                <w:noProof/>
                <w:webHidden/>
              </w:rPr>
              <w:tab/>
            </w:r>
            <w:r w:rsidR="006642DC" w:rsidRPr="006642DC">
              <w:rPr>
                <w:rFonts w:cstheme="minorHAnsi"/>
                <w:noProof/>
                <w:webHidden/>
              </w:rPr>
              <w:fldChar w:fldCharType="begin"/>
            </w:r>
            <w:r w:rsidR="006642DC" w:rsidRPr="006642DC">
              <w:rPr>
                <w:rFonts w:cstheme="minorHAnsi"/>
                <w:noProof/>
                <w:webHidden/>
              </w:rPr>
              <w:instrText xml:space="preserve"> PAGEREF _Toc106812847 \h </w:instrText>
            </w:r>
            <w:r w:rsidR="006642DC" w:rsidRPr="006642DC">
              <w:rPr>
                <w:rFonts w:cstheme="minorHAnsi"/>
                <w:noProof/>
                <w:webHidden/>
              </w:rPr>
            </w:r>
            <w:r w:rsidR="006642DC" w:rsidRPr="006642DC">
              <w:rPr>
                <w:rFonts w:cstheme="minorHAnsi"/>
                <w:noProof/>
                <w:webHidden/>
              </w:rPr>
              <w:fldChar w:fldCharType="separate"/>
            </w:r>
            <w:r w:rsidR="006642DC" w:rsidRPr="006642DC">
              <w:rPr>
                <w:rFonts w:cstheme="minorHAnsi"/>
                <w:noProof/>
                <w:webHidden/>
              </w:rPr>
              <w:t>7</w:t>
            </w:r>
            <w:r w:rsidR="006642DC" w:rsidRPr="006642DC">
              <w:rPr>
                <w:rFonts w:cstheme="minorHAnsi"/>
                <w:noProof/>
                <w:webHidden/>
              </w:rPr>
              <w:fldChar w:fldCharType="end"/>
            </w:r>
          </w:hyperlink>
        </w:p>
        <w:p w14:paraId="31A2D0FC" w14:textId="11B03DA6" w:rsidR="000C7EB8" w:rsidRPr="00237A06" w:rsidRDefault="000C7EB8">
          <w:pPr>
            <w:rPr>
              <w:rFonts w:cstheme="minorHAnsi"/>
              <w:b/>
            </w:rPr>
          </w:pPr>
          <w:r w:rsidRPr="00237A06">
            <w:rPr>
              <w:rFonts w:cstheme="minorHAnsi"/>
              <w:bCs/>
              <w:noProof/>
            </w:rPr>
            <w:fldChar w:fldCharType="end"/>
          </w:r>
        </w:p>
      </w:sdtContent>
    </w:sdt>
    <w:p w14:paraId="24810841" w14:textId="77777777" w:rsidR="00237A06" w:rsidRDefault="00237A06" w:rsidP="00237A06"/>
    <w:p w14:paraId="320E3D91" w14:textId="37B8AD12" w:rsidR="0047362F" w:rsidRPr="00D00C32" w:rsidRDefault="0047362F" w:rsidP="00237A06">
      <w:pPr>
        <w:pStyle w:val="Heading1"/>
        <w:numPr>
          <w:ilvl w:val="0"/>
          <w:numId w:val="21"/>
        </w:numPr>
        <w:rPr>
          <w:rFonts w:asciiTheme="minorHAnsi" w:hAnsiTheme="minorHAnsi" w:cstheme="minorHAnsi"/>
          <w:b/>
          <w:color w:val="auto"/>
          <w:sz w:val="22"/>
        </w:rPr>
      </w:pPr>
      <w:bookmarkStart w:id="0" w:name="_Toc106812840"/>
      <w:r w:rsidRPr="00D00C32">
        <w:rPr>
          <w:rFonts w:asciiTheme="minorHAnsi" w:hAnsiTheme="minorHAnsi" w:cstheme="minorHAnsi"/>
          <w:b/>
          <w:color w:val="auto"/>
          <w:sz w:val="22"/>
        </w:rPr>
        <w:t>Introduction</w:t>
      </w:r>
      <w:bookmarkEnd w:id="0"/>
    </w:p>
    <w:p w14:paraId="3B37E330" w14:textId="77777777" w:rsidR="0087668F" w:rsidRDefault="0087668F" w:rsidP="007E65B9">
      <w:pPr>
        <w:pStyle w:val="NoSpacing"/>
        <w:jc w:val="both"/>
      </w:pPr>
    </w:p>
    <w:p w14:paraId="2A35C68D" w14:textId="2A190BD4" w:rsidR="00C93F4A" w:rsidRDefault="00EF239E" w:rsidP="007E65B9">
      <w:pPr>
        <w:pStyle w:val="NoSpacing"/>
        <w:jc w:val="both"/>
      </w:pPr>
      <w:r>
        <w:t xml:space="preserve">General macros were developed for </w:t>
      </w:r>
      <w:r w:rsidR="00C93F4A">
        <w:t>producing estimates</w:t>
      </w:r>
      <w:r w:rsidR="00563340" w:rsidRPr="00563340">
        <w:t xml:space="preserve"> </w:t>
      </w:r>
      <w:r w:rsidR="00563340">
        <w:t>using SAS or SUDAAN</w:t>
      </w:r>
      <w:r w:rsidR="00C93F4A">
        <w:t xml:space="preserve">. </w:t>
      </w:r>
      <w:r w:rsidR="00B471E9">
        <w:t xml:space="preserve">Two versions of the macros were developed: one version uses SAS procedures, </w:t>
      </w:r>
      <w:r w:rsidR="00076561">
        <w:t>and</w:t>
      </w:r>
      <w:r w:rsidR="00B471E9">
        <w:t xml:space="preserve"> the other version uses </w:t>
      </w:r>
      <w:r w:rsidR="00DE388F">
        <w:t>SUDAAN</w:t>
      </w:r>
      <w:r w:rsidR="008A5743">
        <w:t xml:space="preserve"> procedures. </w:t>
      </w:r>
      <w:r w:rsidR="007A32D7">
        <w:t xml:space="preserve">The macro calls are the same for both versions. </w:t>
      </w:r>
      <w:r w:rsidR="00193052">
        <w:t xml:space="preserve">We have observed that </w:t>
      </w:r>
      <w:r w:rsidR="009F2C60">
        <w:t xml:space="preserve">the </w:t>
      </w:r>
      <w:r w:rsidR="00193052">
        <w:t xml:space="preserve">execution time of the SUDAAN procedures is substantially shorter than the SAS procedures. </w:t>
      </w:r>
    </w:p>
    <w:p w14:paraId="6C0EE96F" w14:textId="77777777" w:rsidR="00C93F4A" w:rsidRDefault="00C93F4A" w:rsidP="00171C0D">
      <w:pPr>
        <w:pStyle w:val="NoSpacing"/>
      </w:pPr>
    </w:p>
    <w:p w14:paraId="013CB9CD" w14:textId="2745A68E" w:rsidR="00076561" w:rsidRPr="0047362F" w:rsidRDefault="00D46B62" w:rsidP="00E94D7E">
      <w:pPr>
        <w:pStyle w:val="NoSpacing"/>
        <w:jc w:val="both"/>
      </w:pPr>
      <w:r>
        <w:t>F</w:t>
      </w:r>
      <w:r w:rsidR="0047362F">
        <w:t>ive</w:t>
      </w:r>
      <w:r w:rsidR="00076561">
        <w:t xml:space="preserve"> macros were developed:</w:t>
      </w:r>
    </w:p>
    <w:p w14:paraId="11B0A380" w14:textId="77777777" w:rsidR="00076561" w:rsidRPr="0047362F" w:rsidRDefault="00076561" w:rsidP="00E94D7E">
      <w:pPr>
        <w:pStyle w:val="NoSpacing"/>
        <w:numPr>
          <w:ilvl w:val="0"/>
          <w:numId w:val="1"/>
        </w:numPr>
        <w:jc w:val="both"/>
      </w:pPr>
      <w:proofErr w:type="spellStart"/>
      <w:r w:rsidRPr="0047362F">
        <w:t>Compute_FREQ</w:t>
      </w:r>
      <w:proofErr w:type="spellEnd"/>
      <w:r w:rsidRPr="0047362F">
        <w:t xml:space="preserve">: </w:t>
      </w:r>
      <w:r w:rsidR="00DF0690" w:rsidRPr="0047362F">
        <w:t>produces</w:t>
      </w:r>
      <w:r w:rsidRPr="0047362F">
        <w:t xml:space="preserve"> proportions and estimated counts of binary/categorical variables</w:t>
      </w:r>
    </w:p>
    <w:p w14:paraId="407D178E" w14:textId="5FE7AED1" w:rsidR="00076561" w:rsidRPr="0047362F" w:rsidRDefault="00D46B62" w:rsidP="00E94D7E">
      <w:pPr>
        <w:pStyle w:val="NoSpacing"/>
        <w:numPr>
          <w:ilvl w:val="0"/>
          <w:numId w:val="1"/>
        </w:numPr>
        <w:jc w:val="both"/>
      </w:pPr>
      <w:proofErr w:type="spellStart"/>
      <w:r w:rsidRPr="0047362F">
        <w:t>Compute_MEAN</w:t>
      </w:r>
      <w:proofErr w:type="spellEnd"/>
      <w:r w:rsidRPr="0047362F">
        <w:t xml:space="preserve">: </w:t>
      </w:r>
      <w:r w:rsidR="00DF0690" w:rsidRPr="0047362F">
        <w:t xml:space="preserve">produces </w:t>
      </w:r>
      <w:r w:rsidRPr="0047362F">
        <w:t>means and totals of quantitative variables</w:t>
      </w:r>
    </w:p>
    <w:p w14:paraId="562A80A2" w14:textId="3BBA4073" w:rsidR="0047362F" w:rsidRPr="0047362F" w:rsidRDefault="0047362F" w:rsidP="00E94D7E">
      <w:pPr>
        <w:pStyle w:val="NoSpacing"/>
        <w:numPr>
          <w:ilvl w:val="0"/>
          <w:numId w:val="1"/>
        </w:numPr>
        <w:jc w:val="both"/>
      </w:pPr>
      <w:proofErr w:type="spellStart"/>
      <w:r w:rsidRPr="0047362F">
        <w:t>Compute_PERCENTILE</w:t>
      </w:r>
      <w:proofErr w:type="spellEnd"/>
      <w:r w:rsidRPr="0047362F">
        <w:t>: produces percentiles of quantitative variables (e.g., medians)</w:t>
      </w:r>
    </w:p>
    <w:p w14:paraId="19FD6E74" w14:textId="77777777" w:rsidR="00D46B62" w:rsidRPr="0047362F" w:rsidRDefault="00D46B62" w:rsidP="00E94D7E">
      <w:pPr>
        <w:pStyle w:val="NoSpacing"/>
        <w:numPr>
          <w:ilvl w:val="0"/>
          <w:numId w:val="1"/>
        </w:numPr>
        <w:jc w:val="both"/>
      </w:pPr>
      <w:proofErr w:type="spellStart"/>
      <w:r w:rsidRPr="0047362F">
        <w:t>Compute_DIFFPCT</w:t>
      </w:r>
      <w:proofErr w:type="spellEnd"/>
      <w:r w:rsidRPr="0047362F">
        <w:t xml:space="preserve">: </w:t>
      </w:r>
      <w:r w:rsidR="00DF0690" w:rsidRPr="0047362F">
        <w:t xml:space="preserve">compares </w:t>
      </w:r>
      <w:r w:rsidRPr="0047362F">
        <w:t xml:space="preserve">proportions or percents </w:t>
      </w:r>
    </w:p>
    <w:p w14:paraId="2A831B6E" w14:textId="77777777" w:rsidR="00D46B62" w:rsidRPr="0047362F" w:rsidRDefault="00D46B62" w:rsidP="0087668F">
      <w:pPr>
        <w:pStyle w:val="NoSpacing"/>
        <w:numPr>
          <w:ilvl w:val="0"/>
          <w:numId w:val="1"/>
        </w:numPr>
        <w:jc w:val="both"/>
      </w:pPr>
      <w:proofErr w:type="spellStart"/>
      <w:r w:rsidRPr="0047362F">
        <w:t>Compute_DIFFMEAN</w:t>
      </w:r>
      <w:proofErr w:type="spellEnd"/>
      <w:r w:rsidRPr="0047362F">
        <w:t xml:space="preserve">: </w:t>
      </w:r>
      <w:r w:rsidR="00DF0690" w:rsidRPr="0047362F">
        <w:t xml:space="preserve">compares </w:t>
      </w:r>
      <w:r w:rsidRPr="0047362F">
        <w:t xml:space="preserve">means </w:t>
      </w:r>
    </w:p>
    <w:p w14:paraId="002D2F66" w14:textId="77777777" w:rsidR="0087668F" w:rsidRDefault="0087668F" w:rsidP="0087668F">
      <w:pPr>
        <w:pStyle w:val="NoSpacing"/>
        <w:jc w:val="both"/>
      </w:pPr>
    </w:p>
    <w:p w14:paraId="02C002C9" w14:textId="2F9848CA" w:rsidR="00076561" w:rsidRDefault="00D46B62" w:rsidP="0087668F">
      <w:pPr>
        <w:pStyle w:val="NoSpacing"/>
        <w:jc w:val="both"/>
      </w:pPr>
      <w:r>
        <w:t>The macros are saved in the following p</w:t>
      </w:r>
      <w:r w:rsidR="00076561">
        <w:t xml:space="preserve">rogram </w:t>
      </w:r>
      <w:r w:rsidR="00DF0690">
        <w:t>f</w:t>
      </w:r>
      <w:r w:rsidR="00076561">
        <w:t>iles:</w:t>
      </w:r>
    </w:p>
    <w:p w14:paraId="1B3798DC" w14:textId="77777777" w:rsidR="00076561" w:rsidRDefault="00B471E9" w:rsidP="00E94D7E">
      <w:pPr>
        <w:pStyle w:val="NoSpacing"/>
        <w:numPr>
          <w:ilvl w:val="0"/>
          <w:numId w:val="14"/>
        </w:numPr>
        <w:jc w:val="both"/>
      </w:pPr>
      <w:proofErr w:type="spellStart"/>
      <w:r>
        <w:t>SAS</w:t>
      </w:r>
      <w:r w:rsidR="00076561">
        <w:t>_estimation_macros.sas</w:t>
      </w:r>
      <w:proofErr w:type="spellEnd"/>
      <w:r w:rsidR="00076561">
        <w:t>:</w:t>
      </w:r>
      <w:r>
        <w:t xml:space="preserve"> contains the SAS version of the macros</w:t>
      </w:r>
    </w:p>
    <w:p w14:paraId="2F862D1C" w14:textId="7C32A27E" w:rsidR="0087668F" w:rsidRDefault="00DE388F" w:rsidP="0087668F">
      <w:pPr>
        <w:pStyle w:val="NoSpacing"/>
        <w:numPr>
          <w:ilvl w:val="0"/>
          <w:numId w:val="14"/>
        </w:numPr>
        <w:jc w:val="both"/>
      </w:pPr>
      <w:proofErr w:type="spellStart"/>
      <w:r>
        <w:t>SUDAAN</w:t>
      </w:r>
      <w:r w:rsidR="00076561">
        <w:t>_estimation_macros.sas</w:t>
      </w:r>
      <w:proofErr w:type="spellEnd"/>
      <w:r w:rsidR="00076561">
        <w:t>:</w:t>
      </w:r>
      <w:r w:rsidR="007E65B9">
        <w:t xml:space="preserve"> </w:t>
      </w:r>
      <w:r w:rsidR="00001DBA">
        <w:t xml:space="preserve">contains the </w:t>
      </w:r>
      <w:r w:rsidR="00B471E9">
        <w:t xml:space="preserve">SUDAAN version of the </w:t>
      </w:r>
      <w:r w:rsidR="00076561">
        <w:t>macros</w:t>
      </w:r>
      <w:r w:rsidR="00001DBA">
        <w:t xml:space="preserve"> </w:t>
      </w:r>
    </w:p>
    <w:p w14:paraId="54083E98" w14:textId="77777777" w:rsidR="009914EF" w:rsidRDefault="009914EF" w:rsidP="009914EF">
      <w:pPr>
        <w:pStyle w:val="NoSpacing"/>
        <w:jc w:val="both"/>
      </w:pPr>
    </w:p>
    <w:tbl>
      <w:tblPr>
        <w:tblStyle w:val="TableGrid"/>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9330"/>
      </w:tblGrid>
      <w:tr w:rsidR="009914EF" w:rsidRPr="009914EF" w14:paraId="6D0F2074" w14:textId="77777777" w:rsidTr="00CA27B8">
        <w:tc>
          <w:tcPr>
            <w:tcW w:w="9350" w:type="dxa"/>
            <w:tcBorders>
              <w:top w:val="single" w:sz="12" w:space="0" w:color="auto"/>
              <w:bottom w:val="single" w:sz="12" w:space="0" w:color="auto"/>
            </w:tcBorders>
          </w:tcPr>
          <w:p w14:paraId="7EB4B5F0" w14:textId="77777777" w:rsidR="009914EF" w:rsidRPr="009914EF" w:rsidRDefault="009914EF" w:rsidP="009914EF">
            <w:pPr>
              <w:rPr>
                <w:b/>
                <w:bCs/>
                <w:u w:val="single"/>
              </w:rPr>
            </w:pPr>
          </w:p>
          <w:p w14:paraId="75B4A129" w14:textId="77777777" w:rsidR="009914EF" w:rsidRPr="009914EF" w:rsidRDefault="009914EF" w:rsidP="009914EF">
            <w:pPr>
              <w:ind w:left="162" w:right="162"/>
              <w:rPr>
                <w:b/>
                <w:bCs/>
                <w:u w:val="single"/>
              </w:rPr>
            </w:pPr>
            <w:r w:rsidRPr="009914EF">
              <w:rPr>
                <w:b/>
                <w:bCs/>
                <w:u w:val="single"/>
              </w:rPr>
              <w:t>DISCLAIMER:</w:t>
            </w:r>
          </w:p>
          <w:p w14:paraId="2D978E2B" w14:textId="77777777" w:rsidR="009914EF" w:rsidRPr="009914EF" w:rsidRDefault="009914EF" w:rsidP="009914EF">
            <w:pPr>
              <w:ind w:left="162" w:right="162"/>
              <w:jc w:val="both"/>
            </w:pPr>
            <w:r w:rsidRPr="009914EF">
              <w:t>There are no guarantees; use these macros at your own risk. The macros were developed and tested using SAS 9.4 and SUDAAN 11. There are no plans for further development, such as adding features. As well, there are no plans for developing similar macros for other statistical packages, nor for other versions of SAS or SUDAAN.</w:t>
            </w:r>
          </w:p>
          <w:p w14:paraId="2A35CD3B" w14:textId="77777777" w:rsidR="009914EF" w:rsidRPr="009914EF" w:rsidRDefault="009914EF" w:rsidP="009914EF">
            <w:pPr>
              <w:jc w:val="both"/>
            </w:pPr>
          </w:p>
        </w:tc>
      </w:tr>
    </w:tbl>
    <w:p w14:paraId="15C01E1F" w14:textId="77777777" w:rsidR="009914EF" w:rsidRPr="0087668F" w:rsidRDefault="009914EF" w:rsidP="009914EF">
      <w:pPr>
        <w:pStyle w:val="NoSpacing"/>
        <w:jc w:val="both"/>
      </w:pPr>
    </w:p>
    <w:p w14:paraId="66B4994B" w14:textId="624205D4" w:rsidR="0047362F" w:rsidRPr="0087668F" w:rsidRDefault="0087668F" w:rsidP="0087668F">
      <w:pPr>
        <w:pStyle w:val="NoSpacing"/>
        <w:jc w:val="both"/>
      </w:pPr>
      <w:r w:rsidRPr="0087668F">
        <w:rPr>
          <w:b/>
        </w:rPr>
        <w:t>IMPORTANT NOTE:</w:t>
      </w:r>
      <w:r w:rsidRPr="0087668F">
        <w:t xml:space="preserve"> </w:t>
      </w:r>
      <w:r w:rsidR="00001DBA" w:rsidRPr="0087668F">
        <w:t>T</w:t>
      </w:r>
      <w:r w:rsidR="00B471E9" w:rsidRPr="0087668F">
        <w:t xml:space="preserve">he content of </w:t>
      </w:r>
      <w:proofErr w:type="spellStart"/>
      <w:r w:rsidR="004F3434" w:rsidRPr="0087668F">
        <w:t>SAS_estimation_macros.sas</w:t>
      </w:r>
      <w:proofErr w:type="spellEnd"/>
      <w:r w:rsidR="004F3434" w:rsidRPr="0087668F">
        <w:t xml:space="preserve"> and </w:t>
      </w:r>
      <w:proofErr w:type="spellStart"/>
      <w:r w:rsidR="004F3434" w:rsidRPr="0087668F">
        <w:t>SUDAAN_estimation_macros.sas</w:t>
      </w:r>
      <w:proofErr w:type="spellEnd"/>
      <w:r w:rsidR="004F3434" w:rsidRPr="0087668F">
        <w:t xml:space="preserve"> </w:t>
      </w:r>
      <w:r w:rsidR="00224EDE" w:rsidRPr="0087668F">
        <w:t xml:space="preserve">should </w:t>
      </w:r>
      <w:r w:rsidRPr="00CD501B">
        <w:rPr>
          <w:u w:val="single"/>
        </w:rPr>
        <w:t>NOT</w:t>
      </w:r>
      <w:r w:rsidR="00224EDE" w:rsidRPr="0087668F">
        <w:t xml:space="preserve"> be updated by the user.</w:t>
      </w:r>
      <w:r w:rsidR="007B4F0E" w:rsidRPr="0087668F">
        <w:t xml:space="preserve"> </w:t>
      </w:r>
    </w:p>
    <w:p w14:paraId="28555BD6" w14:textId="77777777" w:rsidR="00C61B45" w:rsidRPr="00C61B45" w:rsidRDefault="00C61B45" w:rsidP="00C61B45">
      <w:pPr>
        <w:pStyle w:val="NoSpacing"/>
        <w:ind w:left="360"/>
        <w:jc w:val="both"/>
      </w:pPr>
    </w:p>
    <w:p w14:paraId="311B533F" w14:textId="5060545A" w:rsidR="007A32D7" w:rsidRDefault="007A32D7" w:rsidP="007A32D7">
      <w:pPr>
        <w:pStyle w:val="NoSpacing"/>
        <w:jc w:val="both"/>
      </w:pPr>
      <w:r>
        <w:t>The user should create a separate main program with the survey specific information and the macro</w:t>
      </w:r>
      <w:r w:rsidR="00963D73">
        <w:t xml:space="preserve"> call</w:t>
      </w:r>
      <w:r>
        <w:t>s. These general macros can be used for surveys using CV-based release rules, and for surveys using the release rules recommended by SSMD in 2021.</w:t>
      </w:r>
      <w:r w:rsidR="00FD250D" w:rsidRPr="00FD250D">
        <w:t xml:space="preserve"> </w:t>
      </w:r>
      <w:r w:rsidR="00FD250D">
        <w:t>Section 3 provides more information on the main program and on the release rules.</w:t>
      </w:r>
    </w:p>
    <w:p w14:paraId="6F6F8063" w14:textId="1613F1DE" w:rsidR="0047362F" w:rsidRDefault="0047362F">
      <w:pPr>
        <w:rPr>
          <w:b/>
        </w:rPr>
      </w:pPr>
    </w:p>
    <w:p w14:paraId="14DBE310" w14:textId="3FD0543A" w:rsidR="007C14F4" w:rsidRPr="0087668F" w:rsidRDefault="00193052" w:rsidP="00AA3148">
      <w:pPr>
        <w:pStyle w:val="Heading1"/>
        <w:numPr>
          <w:ilvl w:val="0"/>
          <w:numId w:val="21"/>
        </w:numPr>
        <w:rPr>
          <w:rFonts w:asciiTheme="minorHAnsi" w:hAnsiTheme="minorHAnsi" w:cstheme="minorHAnsi"/>
          <w:b/>
          <w:color w:val="auto"/>
          <w:sz w:val="22"/>
          <w:szCs w:val="22"/>
        </w:rPr>
      </w:pPr>
      <w:bookmarkStart w:id="1" w:name="_Toc106812841"/>
      <w:r>
        <w:rPr>
          <w:rFonts w:asciiTheme="minorHAnsi" w:hAnsiTheme="minorHAnsi" w:cstheme="minorHAnsi"/>
          <w:b/>
          <w:color w:val="auto"/>
          <w:sz w:val="22"/>
          <w:szCs w:val="22"/>
        </w:rPr>
        <w:t xml:space="preserve">Description of the Estimation </w:t>
      </w:r>
      <w:r w:rsidR="004E0F23" w:rsidRPr="0087668F">
        <w:rPr>
          <w:rFonts w:asciiTheme="minorHAnsi" w:hAnsiTheme="minorHAnsi" w:cstheme="minorHAnsi"/>
          <w:b/>
          <w:color w:val="auto"/>
          <w:sz w:val="22"/>
          <w:szCs w:val="22"/>
        </w:rPr>
        <w:t>Macros</w:t>
      </w:r>
      <w:bookmarkEnd w:id="1"/>
    </w:p>
    <w:p w14:paraId="52A54DC9" w14:textId="6A460BBB" w:rsidR="0087668F" w:rsidRDefault="0087668F" w:rsidP="004E0F23">
      <w:pPr>
        <w:pStyle w:val="NoSpacing"/>
        <w:jc w:val="both"/>
        <w:rPr>
          <w:rFonts w:cstheme="minorHAnsi"/>
          <w:b/>
        </w:rPr>
      </w:pPr>
    </w:p>
    <w:p w14:paraId="1C3CFF5E" w14:textId="63A52F65" w:rsidR="00193052" w:rsidRPr="00193052" w:rsidRDefault="00193052" w:rsidP="004E0F23">
      <w:pPr>
        <w:pStyle w:val="NoSpacing"/>
        <w:jc w:val="both"/>
        <w:rPr>
          <w:rFonts w:cstheme="minorHAnsi"/>
        </w:rPr>
      </w:pPr>
      <w:r>
        <w:rPr>
          <w:rFonts w:cstheme="minorHAnsi"/>
        </w:rPr>
        <w:t>This section provides information on each of the estimation macros</w:t>
      </w:r>
      <w:r w:rsidR="006642DC">
        <w:rPr>
          <w:rFonts w:cstheme="minorHAnsi"/>
        </w:rPr>
        <w:t xml:space="preserve"> in </w:t>
      </w:r>
      <w:proofErr w:type="spellStart"/>
      <w:r w:rsidR="006642DC" w:rsidRPr="0087668F">
        <w:t>SAS_estimation_macros.sas</w:t>
      </w:r>
      <w:proofErr w:type="spellEnd"/>
      <w:r w:rsidR="006642DC" w:rsidRPr="0087668F">
        <w:t xml:space="preserve"> and </w:t>
      </w:r>
      <w:proofErr w:type="spellStart"/>
      <w:r w:rsidR="006642DC" w:rsidRPr="0087668F">
        <w:t>SUDAAN_estimation_macros.sas</w:t>
      </w:r>
      <w:proofErr w:type="spellEnd"/>
      <w:r w:rsidR="006642DC">
        <w:t>.</w:t>
      </w:r>
    </w:p>
    <w:p w14:paraId="3A258324" w14:textId="34A034E4" w:rsidR="0087668F" w:rsidRDefault="0087668F" w:rsidP="004E0F23">
      <w:pPr>
        <w:pStyle w:val="NoSpacing"/>
        <w:jc w:val="both"/>
        <w:rPr>
          <w:rFonts w:cstheme="minorHAnsi"/>
          <w:b/>
        </w:rPr>
      </w:pPr>
    </w:p>
    <w:p w14:paraId="0119D20B" w14:textId="77777777" w:rsidR="00193052" w:rsidRPr="0087668F" w:rsidRDefault="00193052" w:rsidP="004E0F23">
      <w:pPr>
        <w:pStyle w:val="NoSpacing"/>
        <w:jc w:val="both"/>
        <w:rPr>
          <w:rFonts w:cstheme="minorHAnsi"/>
          <w:b/>
        </w:rPr>
      </w:pPr>
    </w:p>
    <w:p w14:paraId="5AF3ADDF" w14:textId="0CB5ADF0" w:rsidR="00884601" w:rsidRPr="0087668F" w:rsidRDefault="00D757E7" w:rsidP="00D757E7">
      <w:pPr>
        <w:pStyle w:val="Heading2"/>
        <w:rPr>
          <w:rFonts w:asciiTheme="minorHAnsi" w:hAnsiTheme="minorHAnsi" w:cstheme="minorHAnsi"/>
          <w:b/>
          <w:color w:val="auto"/>
          <w:sz w:val="22"/>
          <w:szCs w:val="22"/>
        </w:rPr>
      </w:pPr>
      <w:bookmarkStart w:id="2" w:name="_Toc106812842"/>
      <w:r w:rsidRPr="0087668F">
        <w:rPr>
          <w:rFonts w:asciiTheme="minorHAnsi" w:hAnsiTheme="minorHAnsi" w:cstheme="minorHAnsi"/>
          <w:b/>
          <w:color w:val="auto"/>
          <w:sz w:val="22"/>
          <w:szCs w:val="22"/>
        </w:rPr>
        <w:t xml:space="preserve">2.1 </w:t>
      </w:r>
      <w:proofErr w:type="spellStart"/>
      <w:r w:rsidRPr="0087668F">
        <w:rPr>
          <w:rFonts w:asciiTheme="minorHAnsi" w:hAnsiTheme="minorHAnsi" w:cstheme="minorHAnsi"/>
          <w:b/>
          <w:color w:val="auto"/>
          <w:sz w:val="22"/>
          <w:szCs w:val="22"/>
        </w:rPr>
        <w:t>Compute_FREQ</w:t>
      </w:r>
      <w:proofErr w:type="spellEnd"/>
      <w:r w:rsidRPr="0087668F">
        <w:rPr>
          <w:rFonts w:asciiTheme="minorHAnsi" w:hAnsiTheme="minorHAnsi" w:cstheme="minorHAnsi"/>
          <w:b/>
          <w:color w:val="auto"/>
          <w:sz w:val="22"/>
          <w:szCs w:val="22"/>
        </w:rPr>
        <w:t>: Proportions and Estimated Counts of Binary / Categorical Variables</w:t>
      </w:r>
      <w:bookmarkEnd w:id="2"/>
    </w:p>
    <w:p w14:paraId="254E3997" w14:textId="77777777" w:rsidR="00D757E7" w:rsidRPr="007C14F4" w:rsidRDefault="00D757E7" w:rsidP="00BE0E42">
      <w:pPr>
        <w:pStyle w:val="NoSpacing"/>
        <w:ind w:left="360"/>
        <w:jc w:val="both"/>
      </w:pPr>
    </w:p>
    <w:p w14:paraId="6DB0E7B2" w14:textId="34CD78F7" w:rsidR="00076561" w:rsidRDefault="00076561" w:rsidP="00BE0E42">
      <w:pPr>
        <w:pStyle w:val="NoSpacing"/>
        <w:jc w:val="both"/>
      </w:pPr>
      <w:proofErr w:type="spellStart"/>
      <w:r w:rsidRPr="00D757E7">
        <w:t>Compute_FREQ</w:t>
      </w:r>
      <w:proofErr w:type="spellEnd"/>
      <w:r w:rsidRPr="00D757E7">
        <w:t xml:space="preserve"> </w:t>
      </w:r>
      <w:r w:rsidR="00DF0690" w:rsidRPr="00D757E7">
        <w:t>produces</w:t>
      </w:r>
      <w:r w:rsidR="00DF0690">
        <w:t xml:space="preserve"> proportions and estimated counts of binary/categorical variables. The SAS version of the macro uses PROC SURVEYFREQ</w:t>
      </w:r>
      <w:r w:rsidR="006816C6">
        <w:t xml:space="preserve"> to produce the estimates</w:t>
      </w:r>
      <w:r w:rsidR="00DF0690">
        <w:t>, and the SUDAAN version of the macro uses PROC CROSSTAB.</w:t>
      </w:r>
    </w:p>
    <w:p w14:paraId="49A67ABD" w14:textId="77777777" w:rsidR="00BE0E42" w:rsidRDefault="00BE0E42" w:rsidP="00BE0E42">
      <w:pPr>
        <w:pStyle w:val="NoSpacing"/>
        <w:jc w:val="both"/>
      </w:pPr>
    </w:p>
    <w:p w14:paraId="36B59864" w14:textId="26F4208E" w:rsidR="00881C17" w:rsidRDefault="00076561" w:rsidP="00BE0E42">
      <w:pPr>
        <w:pStyle w:val="NoSpacing"/>
        <w:jc w:val="both"/>
      </w:pPr>
      <w:r>
        <w:t>M</w:t>
      </w:r>
      <w:r w:rsidR="00881C17">
        <w:t>ac</w:t>
      </w:r>
      <w:r w:rsidR="001D34C8">
        <w:t>ro call</w:t>
      </w:r>
      <w:r w:rsidR="00B471E9">
        <w:t xml:space="preserve">: </w:t>
      </w:r>
      <w:r w:rsidR="00881C17">
        <w:t>%</w:t>
      </w:r>
      <w:proofErr w:type="spellStart"/>
      <w:r w:rsidR="00881C17">
        <w:t>Compute_</w:t>
      </w:r>
      <w:r w:rsidR="00B471E9">
        <w:t>FREQ</w:t>
      </w:r>
      <w:proofErr w:type="spellEnd"/>
      <w:r w:rsidR="00881C17">
        <w:t xml:space="preserve"> (</w:t>
      </w:r>
      <w:proofErr w:type="spellStart"/>
      <w:r w:rsidR="00881C17">
        <w:t>infile,outfile,var,group,where</w:t>
      </w:r>
      <w:r w:rsidR="009011A1">
        <w:t>,keepall</w:t>
      </w:r>
      <w:proofErr w:type="spellEnd"/>
      <w:r w:rsidR="00881C17">
        <w:t>)</w:t>
      </w:r>
    </w:p>
    <w:p w14:paraId="7E919D02" w14:textId="77777777" w:rsidR="00BE0E42" w:rsidRDefault="00BE0E42" w:rsidP="00BE0E42">
      <w:pPr>
        <w:pStyle w:val="NoSpacing"/>
        <w:jc w:val="both"/>
      </w:pPr>
    </w:p>
    <w:p w14:paraId="6FA41090" w14:textId="77777777" w:rsidR="00E20EDC" w:rsidRDefault="00DF0690" w:rsidP="00BE0E42">
      <w:pPr>
        <w:pStyle w:val="NoSpacing"/>
        <w:jc w:val="both"/>
      </w:pPr>
      <w:r>
        <w:t>D</w:t>
      </w:r>
      <w:r w:rsidR="00881C17">
        <w:t>escription of the macro parameters</w:t>
      </w:r>
      <w:r w:rsidR="00E20EDC">
        <w:t>:</w:t>
      </w:r>
    </w:p>
    <w:p w14:paraId="041C5529" w14:textId="77777777" w:rsidR="00881C17" w:rsidRDefault="00881C17" w:rsidP="00BE0E42">
      <w:pPr>
        <w:pStyle w:val="NoSpacing"/>
        <w:numPr>
          <w:ilvl w:val="0"/>
          <w:numId w:val="3"/>
        </w:numPr>
        <w:ind w:left="360"/>
        <w:jc w:val="both"/>
      </w:pPr>
      <w:proofErr w:type="spellStart"/>
      <w:r>
        <w:t>infile</w:t>
      </w:r>
      <w:proofErr w:type="spellEnd"/>
      <w:r>
        <w:t>: input SAS dataset</w:t>
      </w:r>
    </w:p>
    <w:p w14:paraId="4DFBA849" w14:textId="77777777" w:rsidR="00881C17" w:rsidRDefault="00881C17" w:rsidP="00BE0E42">
      <w:pPr>
        <w:pStyle w:val="NoSpacing"/>
        <w:numPr>
          <w:ilvl w:val="0"/>
          <w:numId w:val="3"/>
        </w:numPr>
        <w:ind w:left="360"/>
        <w:jc w:val="both"/>
      </w:pPr>
      <w:proofErr w:type="spellStart"/>
      <w:r>
        <w:t>outfile</w:t>
      </w:r>
      <w:proofErr w:type="spellEnd"/>
      <w:r>
        <w:t>: optional output SAS dataset</w:t>
      </w:r>
      <w:r w:rsidR="00134712">
        <w:t xml:space="preserve"> for the results</w:t>
      </w:r>
      <w:r>
        <w:t xml:space="preserve">. </w:t>
      </w:r>
      <w:r w:rsidR="00134712">
        <w:t xml:space="preserve">The results are </w:t>
      </w:r>
      <w:r>
        <w:t xml:space="preserve">automatically appended to </w:t>
      </w:r>
      <w:r w:rsidR="00134712">
        <w:t xml:space="preserve">a SAS dataset called </w:t>
      </w:r>
      <w:r>
        <w:t>_results_.</w:t>
      </w:r>
    </w:p>
    <w:p w14:paraId="4A73E0AB" w14:textId="77777777" w:rsidR="00881C17" w:rsidRDefault="00881C17" w:rsidP="00BE0E42">
      <w:pPr>
        <w:pStyle w:val="NoSpacing"/>
        <w:numPr>
          <w:ilvl w:val="0"/>
          <w:numId w:val="3"/>
        </w:numPr>
        <w:ind w:left="360"/>
        <w:jc w:val="both"/>
      </w:pPr>
      <w:r>
        <w:t xml:space="preserve">var: </w:t>
      </w:r>
      <w:r w:rsidR="00330EFA">
        <w:t xml:space="preserve">the </w:t>
      </w:r>
      <w:r>
        <w:t>categorical (or</w:t>
      </w:r>
      <w:r w:rsidR="00F60BCD">
        <w:t xml:space="preserve"> binary) variable of interest. </w:t>
      </w:r>
    </w:p>
    <w:p w14:paraId="5A7EEC64" w14:textId="77777777" w:rsidR="00881C17" w:rsidRDefault="00881C17" w:rsidP="00BE0E42">
      <w:pPr>
        <w:pStyle w:val="NoSpacing"/>
        <w:numPr>
          <w:ilvl w:val="0"/>
          <w:numId w:val="3"/>
        </w:numPr>
        <w:ind w:left="360"/>
        <w:jc w:val="both"/>
      </w:pPr>
      <w:r>
        <w:t>group: optional list of categorical variables within which results are to be produced. The parameter should be left blank to produce estimates with no break</w:t>
      </w:r>
      <w:r w:rsidR="00134712">
        <w:t xml:space="preserve"> </w:t>
      </w:r>
      <w:r>
        <w:t xml:space="preserve">down. </w:t>
      </w:r>
    </w:p>
    <w:p w14:paraId="523FA439" w14:textId="77777777" w:rsidR="00134712" w:rsidRDefault="00881C17" w:rsidP="00BE0E42">
      <w:pPr>
        <w:pStyle w:val="NoSpacing"/>
        <w:numPr>
          <w:ilvl w:val="0"/>
          <w:numId w:val="3"/>
        </w:numPr>
        <w:ind w:left="360"/>
        <w:jc w:val="both"/>
      </w:pPr>
      <w:r>
        <w:t xml:space="preserve">where: </w:t>
      </w:r>
      <w:r w:rsidR="009011A1">
        <w:t xml:space="preserve">optional </w:t>
      </w:r>
      <w:r>
        <w:t>where statement to define the subset of records of interest</w:t>
      </w:r>
      <w:r w:rsidR="00134712">
        <w:t>. The parameter should be left blank when all records are to be included.</w:t>
      </w:r>
    </w:p>
    <w:p w14:paraId="6E8C0E1F" w14:textId="77777777" w:rsidR="009011A1" w:rsidRDefault="009011A1" w:rsidP="00BE0E42">
      <w:pPr>
        <w:pStyle w:val="NoSpacing"/>
        <w:numPr>
          <w:ilvl w:val="0"/>
          <w:numId w:val="3"/>
        </w:numPr>
        <w:ind w:left="360"/>
        <w:jc w:val="both"/>
      </w:pPr>
      <w:proofErr w:type="spellStart"/>
      <w:r w:rsidRPr="009011A1">
        <w:t>keepall</w:t>
      </w:r>
      <w:proofErr w:type="spellEnd"/>
      <w:r w:rsidRPr="009011A1">
        <w:t>: optional yes/no parameter to indicate whether to keep extra records in the output. Default is no.</w:t>
      </w:r>
    </w:p>
    <w:p w14:paraId="69B8DD97" w14:textId="77777777" w:rsidR="00BE0E42" w:rsidRDefault="00BE0E42" w:rsidP="00BE0E42">
      <w:pPr>
        <w:pStyle w:val="NoSpacing"/>
        <w:jc w:val="both"/>
      </w:pPr>
    </w:p>
    <w:p w14:paraId="0E06BF4A" w14:textId="3341431F" w:rsidR="007C7E56" w:rsidRDefault="007C7E56" w:rsidP="00BE0E42">
      <w:pPr>
        <w:pStyle w:val="NoSpacing"/>
        <w:jc w:val="both"/>
      </w:pPr>
      <w:r>
        <w:t xml:space="preserve">The </w:t>
      </w:r>
      <w:r w:rsidR="005B5907">
        <w:t>macro</w:t>
      </w:r>
      <w:r>
        <w:t xml:space="preserve"> output includes the following:</w:t>
      </w:r>
    </w:p>
    <w:p w14:paraId="33E52F75" w14:textId="77777777" w:rsidR="007C7E56" w:rsidRDefault="007C7E56" w:rsidP="00BE0E42">
      <w:pPr>
        <w:pStyle w:val="NoSpacing"/>
        <w:numPr>
          <w:ilvl w:val="0"/>
          <w:numId w:val="9"/>
        </w:numPr>
        <w:ind w:left="360"/>
        <w:jc w:val="both"/>
      </w:pPr>
      <w:r>
        <w:t>Percent: estimated percent for the category</w:t>
      </w:r>
      <w:r w:rsidR="005B5A9C">
        <w:t xml:space="preserve"> of the variable of the interest</w:t>
      </w:r>
    </w:p>
    <w:p w14:paraId="7A5A7078" w14:textId="77777777" w:rsidR="007C7E56" w:rsidRDefault="00134712" w:rsidP="00BE0E42">
      <w:pPr>
        <w:pStyle w:val="NoSpacing"/>
        <w:numPr>
          <w:ilvl w:val="0"/>
          <w:numId w:val="9"/>
        </w:numPr>
        <w:ind w:left="360"/>
        <w:jc w:val="both"/>
      </w:pPr>
      <w:r>
        <w:t>LOWPCT</w:t>
      </w:r>
      <w:r w:rsidR="007C7E56">
        <w:t xml:space="preserve">, </w:t>
      </w:r>
      <w:r>
        <w:t>UPPCT</w:t>
      </w:r>
      <w:r w:rsidR="007C7E56">
        <w:t xml:space="preserve">: </w:t>
      </w:r>
      <w:r>
        <w:t xml:space="preserve">95% </w:t>
      </w:r>
      <w:r w:rsidR="007C7E56">
        <w:t>confidence interval of the estimated percent</w:t>
      </w:r>
      <w:r w:rsidR="00B468FA">
        <w:t xml:space="preserve"> (using the Wilson method)</w:t>
      </w:r>
    </w:p>
    <w:p w14:paraId="7A99AB0B" w14:textId="77777777" w:rsidR="007C7E56" w:rsidRDefault="007C7E56" w:rsidP="00BE0E42">
      <w:pPr>
        <w:pStyle w:val="NoSpacing"/>
        <w:numPr>
          <w:ilvl w:val="0"/>
          <w:numId w:val="9"/>
        </w:numPr>
        <w:ind w:left="360"/>
        <w:jc w:val="both"/>
      </w:pPr>
      <w:proofErr w:type="spellStart"/>
      <w:r>
        <w:t>ReleaseCategory_pct</w:t>
      </w:r>
      <w:proofErr w:type="spellEnd"/>
      <w:r>
        <w:t>: release category of the estimated percent</w:t>
      </w:r>
      <w:r w:rsidR="006816C6">
        <w:t xml:space="preserve"> (A,E or F)</w:t>
      </w:r>
    </w:p>
    <w:p w14:paraId="7443C426" w14:textId="77777777" w:rsidR="007C7E56" w:rsidRDefault="00134712" w:rsidP="00BE0E42">
      <w:pPr>
        <w:pStyle w:val="NoSpacing"/>
        <w:numPr>
          <w:ilvl w:val="0"/>
          <w:numId w:val="9"/>
        </w:numPr>
        <w:ind w:left="360"/>
        <w:jc w:val="both"/>
      </w:pPr>
      <w:r>
        <w:t>WSUM</w:t>
      </w:r>
      <w:r w:rsidR="007C7E56">
        <w:t>: estimated count for the category</w:t>
      </w:r>
      <w:r w:rsidR="005B5A9C">
        <w:t xml:space="preserve"> of the variable of interest</w:t>
      </w:r>
    </w:p>
    <w:p w14:paraId="66C8C915" w14:textId="77777777" w:rsidR="007C7E56" w:rsidRDefault="00134712" w:rsidP="00BE0E42">
      <w:pPr>
        <w:pStyle w:val="NoSpacing"/>
        <w:numPr>
          <w:ilvl w:val="0"/>
          <w:numId w:val="9"/>
        </w:numPr>
        <w:ind w:left="360"/>
        <w:jc w:val="both"/>
      </w:pPr>
      <w:r>
        <w:t>LOWWSUM, UPWSUM</w:t>
      </w:r>
      <w:r w:rsidR="007C7E56">
        <w:t xml:space="preserve">: </w:t>
      </w:r>
      <w:r>
        <w:t xml:space="preserve">95% </w:t>
      </w:r>
      <w:r w:rsidR="007C7E56">
        <w:t>confidence interval of the estimated count</w:t>
      </w:r>
    </w:p>
    <w:p w14:paraId="3FD71E65" w14:textId="77777777" w:rsidR="007C7E56" w:rsidRDefault="007C7E56" w:rsidP="00BE0E42">
      <w:pPr>
        <w:pStyle w:val="NoSpacing"/>
        <w:numPr>
          <w:ilvl w:val="0"/>
          <w:numId w:val="9"/>
        </w:numPr>
        <w:ind w:left="360"/>
        <w:jc w:val="both"/>
      </w:pPr>
      <w:proofErr w:type="spellStart"/>
      <w:r>
        <w:t>ReleaseCategory_</w:t>
      </w:r>
      <w:r w:rsidR="005B5A9C">
        <w:t>wsum</w:t>
      </w:r>
      <w:proofErr w:type="spellEnd"/>
      <w:r>
        <w:t>: release category of the estimated count</w:t>
      </w:r>
      <w:r w:rsidR="006816C6">
        <w:t xml:space="preserve"> (A,E or F)</w:t>
      </w:r>
    </w:p>
    <w:p w14:paraId="3AB5D485" w14:textId="77777777" w:rsidR="007C7E56" w:rsidRDefault="00362B08" w:rsidP="00BE0E42">
      <w:pPr>
        <w:pStyle w:val="NoSpacing"/>
        <w:numPr>
          <w:ilvl w:val="0"/>
          <w:numId w:val="9"/>
        </w:numPr>
        <w:ind w:left="360"/>
        <w:jc w:val="both"/>
      </w:pPr>
      <w:proofErr w:type="spellStart"/>
      <w:r>
        <w:t>n</w:t>
      </w:r>
      <w:r w:rsidR="00134712">
        <w:t>_num</w:t>
      </w:r>
      <w:r>
        <w:t>erator</w:t>
      </w:r>
      <w:proofErr w:type="spellEnd"/>
      <w:r w:rsidR="007C7E56">
        <w:t xml:space="preserve">: unweighted count of the number of respondents </w:t>
      </w:r>
      <w:r>
        <w:t>in the numerator of the percent</w:t>
      </w:r>
    </w:p>
    <w:p w14:paraId="6CA6C542" w14:textId="77777777" w:rsidR="007C7E56" w:rsidRDefault="00134712" w:rsidP="00BE0E42">
      <w:pPr>
        <w:pStyle w:val="NoSpacing"/>
        <w:numPr>
          <w:ilvl w:val="0"/>
          <w:numId w:val="9"/>
        </w:numPr>
        <w:ind w:left="360"/>
        <w:jc w:val="both"/>
      </w:pPr>
      <w:proofErr w:type="spellStart"/>
      <w:r>
        <w:t>n</w:t>
      </w:r>
      <w:r w:rsidR="00362B08">
        <w:t>_denominator</w:t>
      </w:r>
      <w:proofErr w:type="spellEnd"/>
      <w:r w:rsidR="007C7E56">
        <w:t>: unweighted count of the number of respondents in the denominator of the percent</w:t>
      </w:r>
    </w:p>
    <w:p w14:paraId="360CEE29" w14:textId="29197C14" w:rsidR="00BE0E42" w:rsidRDefault="00BE0E42" w:rsidP="00BE0E42">
      <w:pPr>
        <w:pStyle w:val="NoSpacing"/>
        <w:jc w:val="both"/>
        <w:rPr>
          <w:u w:val="single"/>
        </w:rPr>
      </w:pPr>
    </w:p>
    <w:p w14:paraId="51B9D54B" w14:textId="77777777" w:rsidR="00BE0E42" w:rsidRDefault="00BE0E42" w:rsidP="00BE0E42">
      <w:pPr>
        <w:pStyle w:val="NoSpacing"/>
        <w:jc w:val="both"/>
        <w:rPr>
          <w:u w:val="single"/>
        </w:rPr>
      </w:pPr>
    </w:p>
    <w:p w14:paraId="54EA781A" w14:textId="499A0DB6" w:rsidR="00DF0690" w:rsidRDefault="009F0DA1" w:rsidP="00BE0E42">
      <w:pPr>
        <w:pStyle w:val="NoSpacing"/>
        <w:jc w:val="both"/>
      </w:pPr>
      <w:r w:rsidRPr="000E6D5F">
        <w:rPr>
          <w:u w:val="single"/>
        </w:rPr>
        <w:lastRenderedPageBreak/>
        <w:t xml:space="preserve">Note </w:t>
      </w:r>
      <w:r w:rsidR="00173849" w:rsidRPr="000E6D5F">
        <w:rPr>
          <w:u w:val="single"/>
        </w:rPr>
        <w:t>regarding</w:t>
      </w:r>
      <w:r w:rsidRPr="000E6D5F">
        <w:rPr>
          <w:u w:val="single"/>
        </w:rPr>
        <w:t xml:space="preserve"> the SUDAAN version of </w:t>
      </w:r>
      <w:proofErr w:type="spellStart"/>
      <w:r w:rsidR="00931678" w:rsidRPr="000E6D5F">
        <w:rPr>
          <w:u w:val="single"/>
        </w:rPr>
        <w:t>C</w:t>
      </w:r>
      <w:r w:rsidR="00173849" w:rsidRPr="000E6D5F">
        <w:rPr>
          <w:u w:val="single"/>
        </w:rPr>
        <w:t>ompute_FREQ</w:t>
      </w:r>
      <w:proofErr w:type="spellEnd"/>
      <w:r>
        <w:t xml:space="preserve">: </w:t>
      </w:r>
      <w:r w:rsidR="00B468FA">
        <w:t xml:space="preserve">Ideally the CROSSTAB procedure should be called with the SMCONF option in order to construct confidence intervals for proportions </w:t>
      </w:r>
      <w:r w:rsidR="00BD372C">
        <w:t xml:space="preserve">with good properties. </w:t>
      </w:r>
      <w:r w:rsidR="00B468FA">
        <w:t xml:space="preserve">However, </w:t>
      </w:r>
      <w:r w:rsidR="009011A1">
        <w:t xml:space="preserve">CROSSTAB has </w:t>
      </w:r>
      <w:r w:rsidR="00173849">
        <w:t xml:space="preserve">a </w:t>
      </w:r>
      <w:r w:rsidR="009011A1">
        <w:t xml:space="preserve">bug which produces an error message </w:t>
      </w:r>
      <w:r w:rsidR="00173849">
        <w:t xml:space="preserve">in certain situations </w:t>
      </w:r>
      <w:r w:rsidR="00B468FA">
        <w:t xml:space="preserve">with </w:t>
      </w:r>
      <w:r w:rsidR="006816C6">
        <w:t>the SMCONF option</w:t>
      </w:r>
      <w:r w:rsidR="00B468FA">
        <w:t xml:space="preserve">. We therefore dropped the SMCONF option, and instead </w:t>
      </w:r>
      <w:r w:rsidR="0020217A">
        <w:t xml:space="preserve">added program code </w:t>
      </w:r>
      <w:r w:rsidR="00BD372C">
        <w:t>to construct confidence intervals outside of the CROSSTAB procedure</w:t>
      </w:r>
      <w:r w:rsidR="00B468FA">
        <w:t xml:space="preserve">. </w:t>
      </w:r>
    </w:p>
    <w:p w14:paraId="420E527D" w14:textId="77777777" w:rsidR="00C61B45" w:rsidRDefault="00C61B45" w:rsidP="00BE0E42">
      <w:pPr>
        <w:pStyle w:val="NoSpacing"/>
        <w:ind w:left="360"/>
        <w:jc w:val="both"/>
      </w:pPr>
    </w:p>
    <w:p w14:paraId="6BBF4F24" w14:textId="34695882" w:rsidR="0047362F" w:rsidRDefault="0047362F" w:rsidP="00BE0E42">
      <w:pPr>
        <w:spacing w:after="0" w:line="240" w:lineRule="auto"/>
        <w:rPr>
          <w:b/>
        </w:rPr>
      </w:pPr>
    </w:p>
    <w:p w14:paraId="70A22A2D" w14:textId="5FA73C1D" w:rsidR="00D757E7" w:rsidRPr="0087668F" w:rsidRDefault="00D757E7" w:rsidP="00BE0E42">
      <w:pPr>
        <w:pStyle w:val="Heading2"/>
        <w:spacing w:before="0" w:line="240" w:lineRule="auto"/>
        <w:rPr>
          <w:rFonts w:asciiTheme="minorHAnsi" w:hAnsiTheme="minorHAnsi" w:cstheme="minorHAnsi"/>
          <w:b/>
          <w:color w:val="auto"/>
          <w:sz w:val="22"/>
        </w:rPr>
      </w:pPr>
      <w:bookmarkStart w:id="3" w:name="_Toc106812843"/>
      <w:r w:rsidRPr="0087668F">
        <w:rPr>
          <w:rFonts w:asciiTheme="minorHAnsi" w:hAnsiTheme="minorHAnsi" w:cstheme="minorHAnsi"/>
          <w:b/>
          <w:color w:val="auto"/>
          <w:sz w:val="22"/>
        </w:rPr>
        <w:t xml:space="preserve">2.2 </w:t>
      </w:r>
      <w:proofErr w:type="spellStart"/>
      <w:r w:rsidRPr="0087668F">
        <w:rPr>
          <w:rFonts w:asciiTheme="minorHAnsi" w:hAnsiTheme="minorHAnsi" w:cstheme="minorHAnsi"/>
          <w:b/>
          <w:color w:val="auto"/>
          <w:sz w:val="22"/>
        </w:rPr>
        <w:t>Compute_MEAN</w:t>
      </w:r>
      <w:proofErr w:type="spellEnd"/>
      <w:r w:rsidRPr="0087668F">
        <w:rPr>
          <w:rFonts w:asciiTheme="minorHAnsi" w:hAnsiTheme="minorHAnsi" w:cstheme="minorHAnsi"/>
          <w:b/>
          <w:color w:val="auto"/>
          <w:sz w:val="22"/>
        </w:rPr>
        <w:t>: Means and Totals of Quantitative Variables</w:t>
      </w:r>
      <w:bookmarkEnd w:id="3"/>
    </w:p>
    <w:p w14:paraId="12E1846E" w14:textId="77777777" w:rsidR="00D757E7" w:rsidRPr="00D757E7" w:rsidRDefault="00D757E7" w:rsidP="00BE0E42">
      <w:pPr>
        <w:pStyle w:val="NoSpacing"/>
        <w:ind w:left="360"/>
        <w:jc w:val="both"/>
      </w:pPr>
    </w:p>
    <w:p w14:paraId="3A7F6578" w14:textId="71C5BDBD" w:rsidR="00B479AC" w:rsidRDefault="00DF0690" w:rsidP="00BE0E42">
      <w:pPr>
        <w:pStyle w:val="NoSpacing"/>
        <w:jc w:val="both"/>
      </w:pPr>
      <w:proofErr w:type="spellStart"/>
      <w:r w:rsidRPr="0087668F">
        <w:t>Compute_MEAN</w:t>
      </w:r>
      <w:proofErr w:type="spellEnd"/>
      <w:r w:rsidRPr="0087668F">
        <w:t xml:space="preserve"> produces</w:t>
      </w:r>
      <w:r>
        <w:t xml:space="preserve"> </w:t>
      </w:r>
      <w:r w:rsidR="00B479AC">
        <w:t>means and totals of quantitative variables</w:t>
      </w:r>
      <w:r>
        <w:t>. The SAS version of the macro uses PROC SURVEYMEANS</w:t>
      </w:r>
      <w:r w:rsidR="006816C6">
        <w:t xml:space="preserve"> to produce the estimates</w:t>
      </w:r>
      <w:r>
        <w:t>, and the SUDAAN version of the macro uses PROC DESCRIPT.</w:t>
      </w:r>
    </w:p>
    <w:p w14:paraId="4A0CF74B" w14:textId="77777777" w:rsidR="00BE0E42" w:rsidRDefault="00BE0E42" w:rsidP="00BE0E42">
      <w:pPr>
        <w:pStyle w:val="NoSpacing"/>
        <w:jc w:val="both"/>
      </w:pPr>
    </w:p>
    <w:p w14:paraId="44648130" w14:textId="20ED365B" w:rsidR="005B5A9C" w:rsidRDefault="00DF0690" w:rsidP="00BE0E42">
      <w:pPr>
        <w:pStyle w:val="NoSpacing"/>
        <w:jc w:val="both"/>
      </w:pPr>
      <w:r>
        <w:t>M</w:t>
      </w:r>
      <w:r w:rsidR="005B5A9C">
        <w:t>ac</w:t>
      </w:r>
      <w:r>
        <w:t>ro call</w:t>
      </w:r>
      <w:r w:rsidR="005B5A9C">
        <w:t>: %</w:t>
      </w:r>
      <w:proofErr w:type="spellStart"/>
      <w:r w:rsidR="005B5A9C">
        <w:t>Compute_MEAN</w:t>
      </w:r>
      <w:proofErr w:type="spellEnd"/>
      <w:r w:rsidR="005B5A9C">
        <w:t xml:space="preserve"> (</w:t>
      </w:r>
      <w:proofErr w:type="spellStart"/>
      <w:r w:rsidR="005B5A9C">
        <w:t>infile,outfile,var,group,where</w:t>
      </w:r>
      <w:r w:rsidR="00931678">
        <w:t>,keepall</w:t>
      </w:r>
      <w:proofErr w:type="spellEnd"/>
      <w:r w:rsidR="005B5A9C">
        <w:t>)</w:t>
      </w:r>
    </w:p>
    <w:p w14:paraId="474B0E76" w14:textId="77777777" w:rsidR="00BE0E42" w:rsidRDefault="00BE0E42" w:rsidP="00BE0E42">
      <w:pPr>
        <w:pStyle w:val="NoSpacing"/>
        <w:jc w:val="both"/>
      </w:pPr>
    </w:p>
    <w:p w14:paraId="5EBCEB0C" w14:textId="77777777" w:rsidR="005B5A9C" w:rsidRDefault="00DF0690" w:rsidP="00BE0E42">
      <w:pPr>
        <w:pStyle w:val="NoSpacing"/>
        <w:jc w:val="both"/>
      </w:pPr>
      <w:r>
        <w:t>D</w:t>
      </w:r>
      <w:r w:rsidR="005B5A9C">
        <w:t>escription of the macro parameters:</w:t>
      </w:r>
    </w:p>
    <w:p w14:paraId="109218AF" w14:textId="77777777" w:rsidR="005B5A9C" w:rsidRDefault="005B5A9C" w:rsidP="00BE0E42">
      <w:pPr>
        <w:pStyle w:val="NoSpacing"/>
        <w:numPr>
          <w:ilvl w:val="0"/>
          <w:numId w:val="3"/>
        </w:numPr>
        <w:ind w:left="360"/>
        <w:jc w:val="both"/>
      </w:pPr>
      <w:proofErr w:type="spellStart"/>
      <w:r>
        <w:t>infile</w:t>
      </w:r>
      <w:proofErr w:type="spellEnd"/>
      <w:r>
        <w:t>: input SAS dataset</w:t>
      </w:r>
    </w:p>
    <w:p w14:paraId="4FC9A593" w14:textId="77777777" w:rsidR="005B5A9C" w:rsidRDefault="005B5A9C" w:rsidP="00BE0E42">
      <w:pPr>
        <w:pStyle w:val="NoSpacing"/>
        <w:numPr>
          <w:ilvl w:val="0"/>
          <w:numId w:val="3"/>
        </w:numPr>
        <w:ind w:left="360"/>
        <w:jc w:val="both"/>
      </w:pPr>
      <w:proofErr w:type="spellStart"/>
      <w:r>
        <w:t>outfile</w:t>
      </w:r>
      <w:proofErr w:type="spellEnd"/>
      <w:r>
        <w:t>: optional output SAS dataset for the results. The results are automatically appended to a SAS dataset called _results_.</w:t>
      </w:r>
    </w:p>
    <w:p w14:paraId="05E1D47E" w14:textId="77777777" w:rsidR="005B5A9C" w:rsidRDefault="005B5A9C" w:rsidP="00BE0E42">
      <w:pPr>
        <w:pStyle w:val="NoSpacing"/>
        <w:numPr>
          <w:ilvl w:val="0"/>
          <w:numId w:val="3"/>
        </w:numPr>
        <w:ind w:left="360"/>
        <w:jc w:val="both"/>
      </w:pPr>
      <w:r>
        <w:t xml:space="preserve">var: </w:t>
      </w:r>
      <w:r w:rsidR="00330EFA">
        <w:t xml:space="preserve">the </w:t>
      </w:r>
      <w:r>
        <w:t>quantitative variable of interest.</w:t>
      </w:r>
    </w:p>
    <w:p w14:paraId="43A1A251" w14:textId="77777777" w:rsidR="00931678" w:rsidRDefault="00931678" w:rsidP="00BE0E42">
      <w:pPr>
        <w:pStyle w:val="NoSpacing"/>
        <w:numPr>
          <w:ilvl w:val="0"/>
          <w:numId w:val="3"/>
        </w:numPr>
        <w:ind w:left="360"/>
        <w:jc w:val="both"/>
      </w:pPr>
      <w:r>
        <w:t xml:space="preserve">group: optional list of categorical variables within which results are to be produced. The parameter should be left blank to produce estimates with no break down. </w:t>
      </w:r>
    </w:p>
    <w:p w14:paraId="2ADCCE46" w14:textId="77777777" w:rsidR="00931678" w:rsidRDefault="00931678" w:rsidP="00BE0E42">
      <w:pPr>
        <w:pStyle w:val="NoSpacing"/>
        <w:numPr>
          <w:ilvl w:val="0"/>
          <w:numId w:val="3"/>
        </w:numPr>
        <w:ind w:left="360"/>
        <w:jc w:val="both"/>
      </w:pPr>
      <w:r>
        <w:t>where: optional where statement to define the subset of records of interest. The parameter should be left blank when all records are to be included.</w:t>
      </w:r>
    </w:p>
    <w:p w14:paraId="73E22CE4" w14:textId="77777777" w:rsidR="00931678" w:rsidRDefault="00931678" w:rsidP="00BE0E42">
      <w:pPr>
        <w:pStyle w:val="NoSpacing"/>
        <w:numPr>
          <w:ilvl w:val="0"/>
          <w:numId w:val="3"/>
        </w:numPr>
        <w:ind w:left="360"/>
        <w:jc w:val="both"/>
      </w:pPr>
      <w:proofErr w:type="spellStart"/>
      <w:r w:rsidRPr="009011A1">
        <w:t>keepall</w:t>
      </w:r>
      <w:proofErr w:type="spellEnd"/>
      <w:r w:rsidRPr="009011A1">
        <w:t>: optional yes/no parameter to indicate whether to keep extra records in the output. Default is no.</w:t>
      </w:r>
      <w:r w:rsidR="00195132">
        <w:t xml:space="preserve"> (Note that the </w:t>
      </w:r>
      <w:proofErr w:type="spellStart"/>
      <w:r w:rsidR="00195132">
        <w:t>keepall</w:t>
      </w:r>
      <w:proofErr w:type="spellEnd"/>
      <w:r w:rsidR="00195132">
        <w:t xml:space="preserve"> parameter does not do anything for the SAS version of the macro because PROC SURVEYMEANS does not produce any extra records.)</w:t>
      </w:r>
    </w:p>
    <w:p w14:paraId="5099CF9C" w14:textId="77777777" w:rsidR="00BE0E42" w:rsidRDefault="00BE0E42" w:rsidP="00BE0E42">
      <w:pPr>
        <w:pStyle w:val="NoSpacing"/>
        <w:jc w:val="both"/>
      </w:pPr>
    </w:p>
    <w:p w14:paraId="46E12263" w14:textId="257690B2" w:rsidR="007C7E56" w:rsidRDefault="007C7E56" w:rsidP="00BE0E42">
      <w:pPr>
        <w:pStyle w:val="NoSpacing"/>
        <w:jc w:val="both"/>
      </w:pPr>
      <w:r>
        <w:t xml:space="preserve">The </w:t>
      </w:r>
      <w:r w:rsidR="005B5907">
        <w:t>macro</w:t>
      </w:r>
      <w:r>
        <w:t xml:space="preserve"> output includes the following:</w:t>
      </w:r>
    </w:p>
    <w:p w14:paraId="45F0F7AC" w14:textId="77777777" w:rsidR="007C7E56" w:rsidRDefault="007C7E56" w:rsidP="00BE0E42">
      <w:pPr>
        <w:pStyle w:val="NoSpacing"/>
        <w:numPr>
          <w:ilvl w:val="0"/>
          <w:numId w:val="12"/>
        </w:numPr>
        <w:ind w:left="360"/>
        <w:jc w:val="both"/>
      </w:pPr>
      <w:proofErr w:type="spellStart"/>
      <w:r>
        <w:t>varname</w:t>
      </w:r>
      <w:proofErr w:type="spellEnd"/>
      <w:r>
        <w:t>: variable of interest</w:t>
      </w:r>
    </w:p>
    <w:p w14:paraId="485A54CE" w14:textId="77777777" w:rsidR="007C7E56" w:rsidRDefault="005B5907" w:rsidP="00BE0E42">
      <w:pPr>
        <w:pStyle w:val="NoSpacing"/>
        <w:numPr>
          <w:ilvl w:val="0"/>
          <w:numId w:val="12"/>
        </w:numPr>
        <w:ind w:left="360"/>
        <w:jc w:val="both"/>
      </w:pPr>
      <w:r>
        <w:t>MEAN</w:t>
      </w:r>
      <w:r w:rsidR="007C7E56">
        <w:t>: mean of the variable of interest</w:t>
      </w:r>
      <w:r w:rsidR="00DF1086">
        <w:t>. The variable should be numeric.</w:t>
      </w:r>
    </w:p>
    <w:p w14:paraId="4C743C13" w14:textId="77777777" w:rsidR="007C7E56" w:rsidRDefault="005B5907" w:rsidP="00BE0E42">
      <w:pPr>
        <w:pStyle w:val="NoSpacing"/>
        <w:numPr>
          <w:ilvl w:val="0"/>
          <w:numId w:val="12"/>
        </w:numPr>
        <w:ind w:left="360"/>
        <w:jc w:val="both"/>
      </w:pPr>
      <w:r>
        <w:t>LOWMEAN, UPMEAN, CVMEAN</w:t>
      </w:r>
      <w:r w:rsidR="007C7E56">
        <w:t xml:space="preserve">: </w:t>
      </w:r>
      <w:r w:rsidR="001D34C8">
        <w:t xml:space="preserve">95% </w:t>
      </w:r>
      <w:r w:rsidR="007C7E56">
        <w:t>confidence interval and CV of the mean</w:t>
      </w:r>
    </w:p>
    <w:p w14:paraId="22318B8E" w14:textId="77777777" w:rsidR="007C7E56" w:rsidRDefault="007C7E56" w:rsidP="00BE0E42">
      <w:pPr>
        <w:pStyle w:val="NoSpacing"/>
        <w:numPr>
          <w:ilvl w:val="0"/>
          <w:numId w:val="12"/>
        </w:numPr>
        <w:ind w:left="360"/>
        <w:jc w:val="both"/>
      </w:pPr>
      <w:proofErr w:type="spellStart"/>
      <w:r>
        <w:t>ReleaseCategory_mean</w:t>
      </w:r>
      <w:proofErr w:type="spellEnd"/>
      <w:r>
        <w:t>: release category of the mean</w:t>
      </w:r>
      <w:r w:rsidR="006816C6">
        <w:t xml:space="preserve"> (A,E or F)</w:t>
      </w:r>
    </w:p>
    <w:p w14:paraId="61C39A94" w14:textId="77777777" w:rsidR="007C7E56" w:rsidRDefault="005B5907" w:rsidP="00BE0E42">
      <w:pPr>
        <w:pStyle w:val="NoSpacing"/>
        <w:numPr>
          <w:ilvl w:val="0"/>
          <w:numId w:val="12"/>
        </w:numPr>
        <w:ind w:left="360"/>
        <w:jc w:val="both"/>
      </w:pPr>
      <w:r>
        <w:t>TOTAL</w:t>
      </w:r>
      <w:r w:rsidR="007C7E56">
        <w:t>: total of the variable of interest</w:t>
      </w:r>
    </w:p>
    <w:p w14:paraId="280E115C" w14:textId="77777777" w:rsidR="007C7E56" w:rsidRDefault="005B5907" w:rsidP="00BE0E42">
      <w:pPr>
        <w:pStyle w:val="NoSpacing"/>
        <w:numPr>
          <w:ilvl w:val="0"/>
          <w:numId w:val="12"/>
        </w:numPr>
        <w:ind w:left="360"/>
        <w:jc w:val="both"/>
      </w:pPr>
      <w:r>
        <w:t>LOWTOTAL, UPTOTAL, CVTOTAL</w:t>
      </w:r>
      <w:r w:rsidR="007C7E56">
        <w:t xml:space="preserve">: </w:t>
      </w:r>
      <w:r w:rsidR="001D34C8">
        <w:t xml:space="preserve">95% </w:t>
      </w:r>
      <w:r w:rsidR="007C7E56">
        <w:t>confidence interval and CV of the total</w:t>
      </w:r>
    </w:p>
    <w:p w14:paraId="3EBCB7FC" w14:textId="77777777" w:rsidR="007C7E56" w:rsidRDefault="007C7E56" w:rsidP="00BE0E42">
      <w:pPr>
        <w:pStyle w:val="NoSpacing"/>
        <w:numPr>
          <w:ilvl w:val="0"/>
          <w:numId w:val="12"/>
        </w:numPr>
        <w:ind w:left="360"/>
        <w:jc w:val="both"/>
      </w:pPr>
      <w:proofErr w:type="spellStart"/>
      <w:r>
        <w:t>ReleaseCategory_</w:t>
      </w:r>
      <w:r w:rsidR="005B5907">
        <w:t>total</w:t>
      </w:r>
      <w:proofErr w:type="spellEnd"/>
      <w:r>
        <w:t>: release category of the total</w:t>
      </w:r>
      <w:r w:rsidR="006816C6">
        <w:t xml:space="preserve"> (A,E or F)</w:t>
      </w:r>
    </w:p>
    <w:p w14:paraId="68EB15E9" w14:textId="77777777" w:rsidR="007C7E56" w:rsidRDefault="007C7E56" w:rsidP="00BE0E42">
      <w:pPr>
        <w:pStyle w:val="NoSpacing"/>
        <w:numPr>
          <w:ilvl w:val="0"/>
          <w:numId w:val="12"/>
        </w:numPr>
        <w:ind w:left="360"/>
        <w:jc w:val="both"/>
      </w:pPr>
      <w:r>
        <w:t>n: unweighted count of the number of respondents that contributed to the estimate</w:t>
      </w:r>
    </w:p>
    <w:p w14:paraId="1DB483E8" w14:textId="77777777" w:rsidR="005C32C1" w:rsidRDefault="007C7E56" w:rsidP="00BE0E42">
      <w:pPr>
        <w:pStyle w:val="NoSpacing"/>
        <w:numPr>
          <w:ilvl w:val="0"/>
          <w:numId w:val="12"/>
        </w:numPr>
        <w:ind w:left="360"/>
        <w:jc w:val="both"/>
      </w:pPr>
      <w:proofErr w:type="spellStart"/>
      <w:r>
        <w:t>n_nonzero</w:t>
      </w:r>
      <w:proofErr w:type="spellEnd"/>
      <w:r>
        <w:t>: unweighted count of the number of respondents with a nonzero value that contributed to the estimate</w:t>
      </w:r>
    </w:p>
    <w:p w14:paraId="6D3B0955" w14:textId="77777777" w:rsidR="00193052" w:rsidRDefault="00193052" w:rsidP="00BE0E42">
      <w:pPr>
        <w:spacing w:after="0" w:line="240" w:lineRule="auto"/>
      </w:pPr>
      <w:r>
        <w:br w:type="page"/>
      </w:r>
    </w:p>
    <w:p w14:paraId="55598326" w14:textId="40253252" w:rsidR="00193052" w:rsidRPr="00193052" w:rsidRDefault="00193052" w:rsidP="00BE0E42">
      <w:pPr>
        <w:pStyle w:val="Heading2"/>
        <w:spacing w:before="0" w:line="240" w:lineRule="auto"/>
        <w:rPr>
          <w:rFonts w:asciiTheme="minorHAnsi" w:hAnsiTheme="minorHAnsi" w:cstheme="minorHAnsi"/>
          <w:b/>
          <w:color w:val="auto"/>
          <w:sz w:val="22"/>
          <w:lang w:val="fr-FR"/>
        </w:rPr>
      </w:pPr>
      <w:bookmarkStart w:id="4" w:name="_Toc106812844"/>
      <w:r w:rsidRPr="00193052">
        <w:rPr>
          <w:rFonts w:asciiTheme="minorHAnsi" w:hAnsiTheme="minorHAnsi" w:cstheme="minorHAnsi"/>
          <w:b/>
          <w:color w:val="auto"/>
          <w:sz w:val="22"/>
          <w:lang w:val="fr-FR"/>
        </w:rPr>
        <w:lastRenderedPageBreak/>
        <w:t>2.</w:t>
      </w:r>
      <w:r>
        <w:rPr>
          <w:rFonts w:asciiTheme="minorHAnsi" w:hAnsiTheme="minorHAnsi" w:cstheme="minorHAnsi"/>
          <w:b/>
          <w:color w:val="auto"/>
          <w:sz w:val="22"/>
          <w:lang w:val="fr-FR"/>
        </w:rPr>
        <w:t>3</w:t>
      </w:r>
      <w:r w:rsidRPr="00193052">
        <w:rPr>
          <w:rFonts w:asciiTheme="minorHAnsi" w:hAnsiTheme="minorHAnsi" w:cstheme="minorHAnsi"/>
          <w:b/>
          <w:color w:val="auto"/>
          <w:sz w:val="22"/>
          <w:lang w:val="fr-FR"/>
        </w:rPr>
        <w:t xml:space="preserve"> </w:t>
      </w:r>
      <w:proofErr w:type="spellStart"/>
      <w:r w:rsidRPr="00193052">
        <w:rPr>
          <w:rFonts w:asciiTheme="minorHAnsi" w:hAnsiTheme="minorHAnsi" w:cstheme="minorHAnsi"/>
          <w:b/>
          <w:color w:val="auto"/>
          <w:sz w:val="22"/>
          <w:lang w:val="fr-FR"/>
        </w:rPr>
        <w:t>Compute_PERCENTILE</w:t>
      </w:r>
      <w:proofErr w:type="spellEnd"/>
      <w:r w:rsidRPr="00193052">
        <w:rPr>
          <w:rFonts w:asciiTheme="minorHAnsi" w:hAnsiTheme="minorHAnsi" w:cstheme="minorHAnsi"/>
          <w:b/>
          <w:color w:val="auto"/>
          <w:sz w:val="22"/>
          <w:lang w:val="fr-FR"/>
        </w:rPr>
        <w:t>: Percentiles of Quantitative Variables</w:t>
      </w:r>
      <w:bookmarkEnd w:id="4"/>
    </w:p>
    <w:p w14:paraId="66092B09" w14:textId="77777777" w:rsidR="00193052" w:rsidRPr="00193052" w:rsidRDefault="00193052" w:rsidP="00BE0E42">
      <w:pPr>
        <w:pStyle w:val="NoSpacing"/>
        <w:ind w:left="360"/>
        <w:jc w:val="both"/>
        <w:rPr>
          <w:lang w:val="fr-FR"/>
        </w:rPr>
      </w:pPr>
    </w:p>
    <w:p w14:paraId="08C4D722" w14:textId="76A173A5" w:rsidR="00193052" w:rsidRDefault="00193052" w:rsidP="00BE0E42">
      <w:pPr>
        <w:pStyle w:val="NoSpacing"/>
        <w:jc w:val="both"/>
      </w:pPr>
      <w:proofErr w:type="spellStart"/>
      <w:r w:rsidRPr="007A32D7">
        <w:t>Compute_PERCENTILE</w:t>
      </w:r>
      <w:proofErr w:type="spellEnd"/>
      <w:r w:rsidRPr="007A32D7">
        <w:t xml:space="preserve"> produces </w:t>
      </w:r>
      <w:r w:rsidR="007A32D7" w:rsidRPr="007A32D7">
        <w:t>percentiles, such as medians,</w:t>
      </w:r>
      <w:r w:rsidRPr="007A32D7">
        <w:t xml:space="preserve"> of quantitative variables. </w:t>
      </w:r>
      <w:r w:rsidR="0049232D">
        <w:t xml:space="preserve">We observed that PROC SURVEYMEANS produces results that are </w:t>
      </w:r>
      <w:r w:rsidR="00A96495">
        <w:t xml:space="preserve">potentially </w:t>
      </w:r>
      <w:r w:rsidR="009676EC">
        <w:t xml:space="preserve">slightly </w:t>
      </w:r>
      <w:r w:rsidR="0049232D">
        <w:t>different from the usual method. We therefore developed our own SAS code for computing percentiles</w:t>
      </w:r>
      <w:r w:rsidR="009676EC">
        <w:t>; it produces estimates that</w:t>
      </w:r>
      <w:r w:rsidR="00A96495" w:rsidRPr="00A96495">
        <w:t xml:space="preserve"> are more in-line with how a median is usually defined for estimates produced by a statistical agency: i.e., the middle value, taking the weights into account. The macro produces estimates of the median that are consistent with </w:t>
      </w:r>
      <w:proofErr w:type="spellStart"/>
      <w:r w:rsidR="00A96495" w:rsidRPr="00A96495">
        <w:t>bootvar</w:t>
      </w:r>
      <w:proofErr w:type="spellEnd"/>
      <w:r w:rsidR="009676EC">
        <w:t xml:space="preserve"> and G-TAB</w:t>
      </w:r>
      <w:r w:rsidR="00A96495" w:rsidRPr="00A96495">
        <w:t>.</w:t>
      </w:r>
    </w:p>
    <w:p w14:paraId="38ED9A48" w14:textId="77777777" w:rsidR="00BE0E42" w:rsidRDefault="00BE0E42" w:rsidP="00BE0E42">
      <w:pPr>
        <w:pStyle w:val="NoSpacing"/>
        <w:jc w:val="both"/>
      </w:pPr>
    </w:p>
    <w:p w14:paraId="027DE52F" w14:textId="1FEC2738" w:rsidR="00193052" w:rsidRDefault="00193052" w:rsidP="00BE0E42">
      <w:pPr>
        <w:pStyle w:val="NoSpacing"/>
        <w:jc w:val="both"/>
      </w:pPr>
      <w:r>
        <w:t>Macro call: %</w:t>
      </w:r>
      <w:proofErr w:type="spellStart"/>
      <w:r>
        <w:t>Compute_</w:t>
      </w:r>
      <w:r w:rsidR="007A32D7">
        <w:t>PERCENTILE</w:t>
      </w:r>
      <w:proofErr w:type="spellEnd"/>
      <w:r w:rsidR="007A32D7">
        <w:t xml:space="preserve"> </w:t>
      </w:r>
      <w:r>
        <w:t>(</w:t>
      </w:r>
      <w:proofErr w:type="spellStart"/>
      <w:r>
        <w:t>infile,outfile,var,group,where,</w:t>
      </w:r>
      <w:r w:rsidR="007A32D7">
        <w:t>perc</w:t>
      </w:r>
      <w:proofErr w:type="spellEnd"/>
      <w:r>
        <w:t>)</w:t>
      </w:r>
    </w:p>
    <w:p w14:paraId="41A96177" w14:textId="77777777" w:rsidR="00BE0E42" w:rsidRDefault="00BE0E42" w:rsidP="00BE0E42">
      <w:pPr>
        <w:pStyle w:val="NoSpacing"/>
        <w:jc w:val="both"/>
      </w:pPr>
    </w:p>
    <w:p w14:paraId="32CDE789" w14:textId="77777777" w:rsidR="00193052" w:rsidRDefault="00193052" w:rsidP="00BE0E42">
      <w:pPr>
        <w:pStyle w:val="NoSpacing"/>
        <w:jc w:val="both"/>
      </w:pPr>
      <w:r>
        <w:t>Description of the macro parameters:</w:t>
      </w:r>
    </w:p>
    <w:p w14:paraId="203833BD" w14:textId="77777777" w:rsidR="00193052" w:rsidRDefault="00193052" w:rsidP="00BE0E42">
      <w:pPr>
        <w:pStyle w:val="NoSpacing"/>
        <w:numPr>
          <w:ilvl w:val="0"/>
          <w:numId w:val="3"/>
        </w:numPr>
        <w:ind w:left="360"/>
        <w:jc w:val="both"/>
      </w:pPr>
      <w:proofErr w:type="spellStart"/>
      <w:r>
        <w:t>infile</w:t>
      </w:r>
      <w:proofErr w:type="spellEnd"/>
      <w:r>
        <w:t>: input SAS dataset</w:t>
      </w:r>
    </w:p>
    <w:p w14:paraId="27259049" w14:textId="77777777" w:rsidR="00193052" w:rsidRDefault="00193052" w:rsidP="00BE0E42">
      <w:pPr>
        <w:pStyle w:val="NoSpacing"/>
        <w:numPr>
          <w:ilvl w:val="0"/>
          <w:numId w:val="3"/>
        </w:numPr>
        <w:ind w:left="360"/>
        <w:jc w:val="both"/>
      </w:pPr>
      <w:proofErr w:type="spellStart"/>
      <w:r>
        <w:t>outfile</w:t>
      </w:r>
      <w:proofErr w:type="spellEnd"/>
      <w:r>
        <w:t>: optional output SAS dataset for the results. The results are automatically appended to a SAS dataset called _results_.</w:t>
      </w:r>
    </w:p>
    <w:p w14:paraId="671D03F4" w14:textId="77777777" w:rsidR="00193052" w:rsidRDefault="00193052" w:rsidP="00BE0E42">
      <w:pPr>
        <w:pStyle w:val="NoSpacing"/>
        <w:numPr>
          <w:ilvl w:val="0"/>
          <w:numId w:val="3"/>
        </w:numPr>
        <w:ind w:left="360"/>
        <w:jc w:val="both"/>
      </w:pPr>
      <w:r>
        <w:t>var: the quantitative variable of interest.</w:t>
      </w:r>
    </w:p>
    <w:p w14:paraId="5F2D93C3" w14:textId="77777777" w:rsidR="00193052" w:rsidRDefault="00193052" w:rsidP="00BE0E42">
      <w:pPr>
        <w:pStyle w:val="NoSpacing"/>
        <w:numPr>
          <w:ilvl w:val="0"/>
          <w:numId w:val="3"/>
        </w:numPr>
        <w:ind w:left="360"/>
        <w:jc w:val="both"/>
      </w:pPr>
      <w:r>
        <w:t xml:space="preserve">group: optional list of categorical variables within which results are to be produced. The parameter should be left blank to produce estimates with no break down. </w:t>
      </w:r>
    </w:p>
    <w:p w14:paraId="728A7DCC" w14:textId="77777777" w:rsidR="00193052" w:rsidRDefault="00193052" w:rsidP="00BE0E42">
      <w:pPr>
        <w:pStyle w:val="NoSpacing"/>
        <w:numPr>
          <w:ilvl w:val="0"/>
          <w:numId w:val="3"/>
        </w:numPr>
        <w:ind w:left="360"/>
        <w:jc w:val="both"/>
      </w:pPr>
      <w:r>
        <w:t>where: optional where statement to define the subset of records of interest. The parameter should be left blank when all records are to be included.</w:t>
      </w:r>
    </w:p>
    <w:p w14:paraId="4608F2C5" w14:textId="7F158B71" w:rsidR="00193052" w:rsidRDefault="00FD250D" w:rsidP="00BE0E42">
      <w:pPr>
        <w:pStyle w:val="NoSpacing"/>
        <w:numPr>
          <w:ilvl w:val="0"/>
          <w:numId w:val="3"/>
        </w:numPr>
        <w:ind w:left="360"/>
        <w:jc w:val="both"/>
      </w:pPr>
      <w:r>
        <w:t>perc</w:t>
      </w:r>
      <w:r w:rsidR="00193052" w:rsidRPr="009011A1">
        <w:t xml:space="preserve">: </w:t>
      </w:r>
      <w:r w:rsidR="003D0879" w:rsidRPr="003D0879">
        <w:t>percentile of interest. Specify a value between 1 and 99</w:t>
      </w:r>
      <w:r w:rsidR="003D0879">
        <w:t>;</w:t>
      </w:r>
      <w:r w:rsidR="003D0879" w:rsidRPr="003D0879">
        <w:t xml:space="preserve"> </w:t>
      </w:r>
      <w:r w:rsidR="003D0879">
        <w:t>e.g.,</w:t>
      </w:r>
      <w:r w:rsidR="003D0879" w:rsidRPr="003D0879">
        <w:t xml:space="preserve"> specify 50 for a median.</w:t>
      </w:r>
    </w:p>
    <w:p w14:paraId="7D3C3B09" w14:textId="77777777" w:rsidR="00BE0E42" w:rsidRDefault="00BE0E42" w:rsidP="00BE0E42">
      <w:pPr>
        <w:pStyle w:val="NoSpacing"/>
        <w:jc w:val="both"/>
      </w:pPr>
    </w:p>
    <w:p w14:paraId="60564C8D" w14:textId="1A0CEF12" w:rsidR="00193052" w:rsidRDefault="00193052" w:rsidP="00BE0E42">
      <w:pPr>
        <w:pStyle w:val="NoSpacing"/>
        <w:jc w:val="both"/>
      </w:pPr>
      <w:r>
        <w:t>The macro output includes the following:</w:t>
      </w:r>
    </w:p>
    <w:p w14:paraId="2E7CD0B8" w14:textId="07D1D827" w:rsidR="00BE0E42" w:rsidRDefault="00BE0E42" w:rsidP="00BE0E42">
      <w:pPr>
        <w:pStyle w:val="ListParagraph"/>
        <w:numPr>
          <w:ilvl w:val="0"/>
          <w:numId w:val="3"/>
        </w:numPr>
        <w:spacing w:after="0" w:line="240" w:lineRule="auto"/>
        <w:ind w:left="360"/>
      </w:pPr>
      <w:proofErr w:type="spellStart"/>
      <w:r>
        <w:t>VarName</w:t>
      </w:r>
      <w:proofErr w:type="spellEnd"/>
      <w:r>
        <w:t>: variable of interest</w:t>
      </w:r>
    </w:p>
    <w:p w14:paraId="055FF019" w14:textId="4C06E305" w:rsidR="00BE0E42" w:rsidRDefault="00BE0E42" w:rsidP="00BE0E42">
      <w:pPr>
        <w:pStyle w:val="ListParagraph"/>
        <w:numPr>
          <w:ilvl w:val="0"/>
          <w:numId w:val="3"/>
        </w:numPr>
        <w:spacing w:after="0" w:line="240" w:lineRule="auto"/>
        <w:ind w:left="360"/>
      </w:pPr>
      <w:r>
        <w:t>PXX: Estimate of the percentile; e.g., P50 for median</w:t>
      </w:r>
    </w:p>
    <w:p w14:paraId="4C8AACF9" w14:textId="471990D1" w:rsidR="00BE0E42" w:rsidRDefault="00BE0E42" w:rsidP="00BE0E42">
      <w:pPr>
        <w:pStyle w:val="ListParagraph"/>
        <w:numPr>
          <w:ilvl w:val="0"/>
          <w:numId w:val="3"/>
        </w:numPr>
        <w:spacing w:after="0" w:line="240" w:lineRule="auto"/>
        <w:ind w:left="360"/>
      </w:pPr>
      <w:r>
        <w:t>LOW_PERC, UP_PERC, CV_PERC: 95% confidence interval and CV of the percentile</w:t>
      </w:r>
    </w:p>
    <w:p w14:paraId="7F1AA7A4" w14:textId="34CF10DC" w:rsidR="00BE0E42" w:rsidRDefault="00BE0E42" w:rsidP="00BE0E42">
      <w:pPr>
        <w:pStyle w:val="ListParagraph"/>
        <w:numPr>
          <w:ilvl w:val="0"/>
          <w:numId w:val="3"/>
        </w:numPr>
        <w:spacing w:after="0" w:line="240" w:lineRule="auto"/>
        <w:ind w:left="360"/>
      </w:pPr>
      <w:proofErr w:type="spellStart"/>
      <w:r>
        <w:t>ReleaseCategory_PERC</w:t>
      </w:r>
      <w:proofErr w:type="spellEnd"/>
      <w:r>
        <w:t>: release category of the percentile (A, E or F)</w:t>
      </w:r>
    </w:p>
    <w:p w14:paraId="3C9E40F4" w14:textId="3F7AC2CB" w:rsidR="00BE0E42" w:rsidRDefault="00BE0E42" w:rsidP="00BE0E42">
      <w:pPr>
        <w:pStyle w:val="ListParagraph"/>
        <w:numPr>
          <w:ilvl w:val="0"/>
          <w:numId w:val="3"/>
        </w:numPr>
        <w:spacing w:after="0" w:line="240" w:lineRule="auto"/>
        <w:ind w:left="360"/>
      </w:pPr>
      <w:r>
        <w:t>n: unweighted count of the number of respondents that contributed to the estimate</w:t>
      </w:r>
    </w:p>
    <w:p w14:paraId="1E2EAC94" w14:textId="37550C9F" w:rsidR="00BE0E42" w:rsidRDefault="00BE0E42" w:rsidP="00BE0E42">
      <w:pPr>
        <w:pStyle w:val="ListParagraph"/>
        <w:numPr>
          <w:ilvl w:val="0"/>
          <w:numId w:val="3"/>
        </w:numPr>
        <w:spacing w:after="0" w:line="240" w:lineRule="auto"/>
        <w:ind w:left="360"/>
      </w:pPr>
      <w:proofErr w:type="spellStart"/>
      <w:r>
        <w:t>nrep</w:t>
      </w:r>
      <w:proofErr w:type="spellEnd"/>
      <w:r>
        <w:t>: number of non-empty bootstrap replicates used to compute the variance</w:t>
      </w:r>
    </w:p>
    <w:p w14:paraId="162B02F1" w14:textId="0AB1BCA3" w:rsidR="00BE0E42" w:rsidRDefault="00BE0E42" w:rsidP="00BE0E42">
      <w:pPr>
        <w:spacing w:after="0" w:line="240" w:lineRule="auto"/>
        <w:jc w:val="both"/>
      </w:pPr>
    </w:p>
    <w:p w14:paraId="7898E9C7" w14:textId="77777777" w:rsidR="00805F75" w:rsidRPr="00805F75" w:rsidRDefault="00805F75" w:rsidP="00805F75">
      <w:pPr>
        <w:spacing w:after="0" w:line="240" w:lineRule="auto"/>
        <w:jc w:val="both"/>
        <w:rPr>
          <w:u w:val="single"/>
        </w:rPr>
      </w:pPr>
      <w:r w:rsidRPr="00805F75">
        <w:rPr>
          <w:u w:val="single"/>
        </w:rPr>
        <w:t>Note regarding zeros:</w:t>
      </w:r>
    </w:p>
    <w:p w14:paraId="31352337" w14:textId="01F3F9AA" w:rsidR="0047362F" w:rsidRPr="00FD250D" w:rsidRDefault="00805F75" w:rsidP="00BE0E42">
      <w:pPr>
        <w:spacing w:after="120" w:line="240" w:lineRule="auto"/>
        <w:jc w:val="both"/>
      </w:pPr>
      <w:r>
        <w:t xml:space="preserve">In situations </w:t>
      </w:r>
      <w:r w:rsidR="006E7AF6">
        <w:t xml:space="preserve">where the variable of interest contains many zeros, it </w:t>
      </w:r>
      <w:r w:rsidR="00D32EA6">
        <w:t>is</w:t>
      </w:r>
      <w:r w:rsidR="006E7AF6">
        <w:t xml:space="preserve"> preferable to produce two estimates </w:t>
      </w:r>
      <w:r w:rsidR="0007398F">
        <w:t>as follows</w:t>
      </w:r>
      <w:r w:rsidR="006E7AF6">
        <w:t xml:space="preserve">: an estimate of the proportion of non-zero values, along with the </w:t>
      </w:r>
      <w:r w:rsidR="0007398F">
        <w:t xml:space="preserve">estimated </w:t>
      </w:r>
      <w:r w:rsidR="006E7AF6">
        <w:t>per</w:t>
      </w:r>
      <w:r w:rsidR="0007398F">
        <w:t>centile for</w:t>
      </w:r>
      <w:r w:rsidR="006E7AF6">
        <w:t xml:space="preserve"> the non-zero values.</w:t>
      </w:r>
      <w:r w:rsidR="0047362F" w:rsidRPr="00FD250D">
        <w:br w:type="page"/>
      </w:r>
    </w:p>
    <w:p w14:paraId="6FD923B8" w14:textId="284C6C9F" w:rsidR="00193052" w:rsidRPr="00AA3148" w:rsidRDefault="00193052" w:rsidP="00BE0E42">
      <w:pPr>
        <w:pStyle w:val="Heading2"/>
        <w:spacing w:before="0" w:line="240" w:lineRule="auto"/>
        <w:rPr>
          <w:rFonts w:asciiTheme="minorHAnsi" w:hAnsiTheme="minorHAnsi" w:cstheme="minorHAnsi"/>
          <w:b/>
          <w:color w:val="auto"/>
          <w:sz w:val="22"/>
        </w:rPr>
      </w:pPr>
      <w:bookmarkStart w:id="5" w:name="_Toc106812845"/>
      <w:r w:rsidRPr="00AA3148">
        <w:rPr>
          <w:rFonts w:asciiTheme="minorHAnsi" w:hAnsiTheme="minorHAnsi" w:cstheme="minorHAnsi"/>
          <w:b/>
          <w:color w:val="auto"/>
          <w:sz w:val="22"/>
        </w:rPr>
        <w:lastRenderedPageBreak/>
        <w:t xml:space="preserve">2.4 </w:t>
      </w:r>
      <w:proofErr w:type="spellStart"/>
      <w:r w:rsidRPr="00AA3148">
        <w:rPr>
          <w:rFonts w:asciiTheme="minorHAnsi" w:hAnsiTheme="minorHAnsi" w:cstheme="minorHAnsi"/>
          <w:b/>
          <w:color w:val="auto"/>
          <w:sz w:val="22"/>
        </w:rPr>
        <w:t>Compute_DIFFPCT</w:t>
      </w:r>
      <w:proofErr w:type="spellEnd"/>
      <w:r w:rsidRPr="00AA3148">
        <w:rPr>
          <w:rFonts w:asciiTheme="minorHAnsi" w:hAnsiTheme="minorHAnsi" w:cstheme="minorHAnsi"/>
          <w:b/>
          <w:color w:val="auto"/>
          <w:sz w:val="22"/>
        </w:rPr>
        <w:t>: Compares Proportions or Percents</w:t>
      </w:r>
      <w:bookmarkEnd w:id="5"/>
    </w:p>
    <w:p w14:paraId="35E5FACC" w14:textId="77777777" w:rsidR="00193052" w:rsidRPr="00AA3148" w:rsidRDefault="00193052" w:rsidP="00BE0E42">
      <w:pPr>
        <w:pStyle w:val="NoSpacing"/>
        <w:rPr>
          <w:b/>
        </w:rPr>
      </w:pPr>
    </w:p>
    <w:p w14:paraId="5E94B6D7" w14:textId="6BB81EB7" w:rsidR="005C32C1" w:rsidRDefault="00DF0690" w:rsidP="00BE0E42">
      <w:pPr>
        <w:pStyle w:val="NoSpacing"/>
        <w:jc w:val="both"/>
      </w:pPr>
      <w:proofErr w:type="spellStart"/>
      <w:r w:rsidRPr="00193052">
        <w:t>Compute_DIFFPCT</w:t>
      </w:r>
      <w:proofErr w:type="spellEnd"/>
      <w:r w:rsidRPr="00193052">
        <w:t xml:space="preserve"> </w:t>
      </w:r>
      <w:r w:rsidR="005C32C1" w:rsidRPr="00193052">
        <w:t>tests for significant</w:t>
      </w:r>
      <w:r w:rsidR="00F60BCD" w:rsidRPr="00193052">
        <w:t xml:space="preserve"> difference</w:t>
      </w:r>
      <w:r w:rsidR="005C32C1" w:rsidRPr="00193052">
        <w:t>s</w:t>
      </w:r>
      <w:r w:rsidR="00F60BCD" w:rsidRPr="00193052">
        <w:t xml:space="preserve"> between proportions or percents, and </w:t>
      </w:r>
      <w:r w:rsidR="005C32C1" w:rsidRPr="00193052">
        <w:t xml:space="preserve">constructs </w:t>
      </w:r>
      <w:r w:rsidR="00F60BCD" w:rsidRPr="00193052">
        <w:t>confidence interval</w:t>
      </w:r>
      <w:r w:rsidR="005C32C1" w:rsidRPr="00193052">
        <w:t>s</w:t>
      </w:r>
      <w:r w:rsidR="00F60BCD" w:rsidRPr="00193052">
        <w:t xml:space="preserve"> </w:t>
      </w:r>
      <w:r w:rsidR="005C32C1" w:rsidRPr="00193052">
        <w:t>for</w:t>
      </w:r>
      <w:r w:rsidR="00F60BCD" w:rsidRPr="00193052">
        <w:t xml:space="preserve"> difference</w:t>
      </w:r>
      <w:r w:rsidR="005C32C1" w:rsidRPr="00193052">
        <w:t>s</w:t>
      </w:r>
      <w:r w:rsidR="00F60BCD" w:rsidRPr="00193052">
        <w:t xml:space="preserve">. </w:t>
      </w:r>
    </w:p>
    <w:p w14:paraId="117F3D08" w14:textId="77777777" w:rsidR="00BE0E42" w:rsidRPr="00193052" w:rsidRDefault="00BE0E42" w:rsidP="00BE0E42">
      <w:pPr>
        <w:pStyle w:val="NoSpacing"/>
        <w:jc w:val="both"/>
      </w:pPr>
    </w:p>
    <w:p w14:paraId="0A374959" w14:textId="5982239F" w:rsidR="00F60BCD" w:rsidRDefault="005C32C1" w:rsidP="00BE0E42">
      <w:pPr>
        <w:pStyle w:val="NoSpacing"/>
        <w:jc w:val="both"/>
      </w:pPr>
      <w:r>
        <w:t>M</w:t>
      </w:r>
      <w:r w:rsidR="00F60BCD">
        <w:t>ac</w:t>
      </w:r>
      <w:r w:rsidR="001D34C8">
        <w:t>ro call</w:t>
      </w:r>
      <w:r w:rsidR="00F60BCD">
        <w:t>: %</w:t>
      </w:r>
      <w:proofErr w:type="spellStart"/>
      <w:r w:rsidR="00F60BCD">
        <w:t>Compute_DIFFPCT</w:t>
      </w:r>
      <w:proofErr w:type="spellEnd"/>
      <w:r w:rsidR="00F60BCD">
        <w:t xml:space="preserve"> (</w:t>
      </w:r>
      <w:proofErr w:type="spellStart"/>
      <w:r w:rsidR="00F60BCD">
        <w:t>infile,outfile,var,varcat,diffgroup,group,where</w:t>
      </w:r>
      <w:r w:rsidR="00931678">
        <w:t>,keepall</w:t>
      </w:r>
      <w:proofErr w:type="spellEnd"/>
      <w:r w:rsidR="00F60BCD">
        <w:t>)</w:t>
      </w:r>
    </w:p>
    <w:p w14:paraId="709D78AE" w14:textId="77777777" w:rsidR="00BE0E42" w:rsidRDefault="00BE0E42" w:rsidP="00BE0E42">
      <w:pPr>
        <w:pStyle w:val="NoSpacing"/>
        <w:jc w:val="both"/>
      </w:pPr>
    </w:p>
    <w:p w14:paraId="06059CC0" w14:textId="77777777" w:rsidR="00F60BCD" w:rsidRDefault="005C32C1" w:rsidP="00BE0E42">
      <w:pPr>
        <w:pStyle w:val="NoSpacing"/>
        <w:jc w:val="both"/>
      </w:pPr>
      <w:r>
        <w:t>D</w:t>
      </w:r>
      <w:r w:rsidR="00F60BCD">
        <w:t>escription of the macro parameters:</w:t>
      </w:r>
    </w:p>
    <w:p w14:paraId="205B14D2" w14:textId="77777777" w:rsidR="00F60BCD" w:rsidRDefault="00F60BCD" w:rsidP="00BE0E42">
      <w:pPr>
        <w:pStyle w:val="NoSpacing"/>
        <w:numPr>
          <w:ilvl w:val="0"/>
          <w:numId w:val="3"/>
        </w:numPr>
        <w:ind w:left="360"/>
        <w:jc w:val="both"/>
      </w:pPr>
      <w:proofErr w:type="spellStart"/>
      <w:r>
        <w:t>infile</w:t>
      </w:r>
      <w:proofErr w:type="spellEnd"/>
      <w:r>
        <w:t>: input SAS dataset</w:t>
      </w:r>
    </w:p>
    <w:p w14:paraId="613A7010" w14:textId="77777777" w:rsidR="00F60BCD" w:rsidRDefault="00F60BCD" w:rsidP="00BE0E42">
      <w:pPr>
        <w:pStyle w:val="NoSpacing"/>
        <w:numPr>
          <w:ilvl w:val="0"/>
          <w:numId w:val="3"/>
        </w:numPr>
        <w:ind w:left="360"/>
        <w:jc w:val="both"/>
      </w:pPr>
      <w:proofErr w:type="spellStart"/>
      <w:r>
        <w:t>outfile</w:t>
      </w:r>
      <w:proofErr w:type="spellEnd"/>
      <w:r>
        <w:t>: optional output SAS dataset for the results. The results are automatically appended to a SAS dataset called _results_.</w:t>
      </w:r>
    </w:p>
    <w:p w14:paraId="19EA035C" w14:textId="77777777" w:rsidR="00F60BCD" w:rsidRDefault="00F60BCD" w:rsidP="00BE0E42">
      <w:pPr>
        <w:pStyle w:val="NoSpacing"/>
        <w:numPr>
          <w:ilvl w:val="0"/>
          <w:numId w:val="3"/>
        </w:numPr>
        <w:ind w:left="360"/>
        <w:jc w:val="both"/>
      </w:pPr>
      <w:r>
        <w:t xml:space="preserve">var: </w:t>
      </w:r>
      <w:r w:rsidR="00330EFA">
        <w:t xml:space="preserve">the </w:t>
      </w:r>
      <w:r>
        <w:t>categorical variable of interest.</w:t>
      </w:r>
      <w:r w:rsidR="006816C6">
        <w:t xml:space="preserve"> </w:t>
      </w:r>
      <w:r w:rsidR="00DF1086">
        <w:t>For the SUDAAN version of the macro, the variable should be numeric.</w:t>
      </w:r>
    </w:p>
    <w:p w14:paraId="418FA954" w14:textId="77777777" w:rsidR="00F60BCD" w:rsidRDefault="00F60BCD" w:rsidP="00BE0E42">
      <w:pPr>
        <w:pStyle w:val="NoSpacing"/>
        <w:numPr>
          <w:ilvl w:val="0"/>
          <w:numId w:val="3"/>
        </w:numPr>
        <w:ind w:left="360"/>
        <w:jc w:val="both"/>
      </w:pPr>
      <w:proofErr w:type="spellStart"/>
      <w:r>
        <w:t>varcat</w:t>
      </w:r>
      <w:proofErr w:type="spellEnd"/>
      <w:r>
        <w:t xml:space="preserve">: category of interest for </w:t>
      </w:r>
      <w:r w:rsidR="00AF0EF6">
        <w:t xml:space="preserve">the </w:t>
      </w:r>
      <w:r>
        <w:t>variable of interest</w:t>
      </w:r>
    </w:p>
    <w:p w14:paraId="3F5FCB3D" w14:textId="77777777" w:rsidR="00F60BCD" w:rsidRDefault="00F60BCD" w:rsidP="00BE0E42">
      <w:pPr>
        <w:pStyle w:val="NoSpacing"/>
        <w:numPr>
          <w:ilvl w:val="0"/>
          <w:numId w:val="3"/>
        </w:numPr>
        <w:ind w:left="360"/>
        <w:jc w:val="both"/>
      </w:pPr>
      <w:proofErr w:type="spellStart"/>
      <w:r>
        <w:t>diffgroup</w:t>
      </w:r>
      <w:proofErr w:type="spellEnd"/>
      <w:r>
        <w:t xml:space="preserve">: categorical variable. The percent of the variable of interest is compared between the categories of </w:t>
      </w:r>
      <w:proofErr w:type="spellStart"/>
      <w:r>
        <w:t>diffgroup</w:t>
      </w:r>
      <w:proofErr w:type="spellEnd"/>
      <w:r>
        <w:t>.</w:t>
      </w:r>
    </w:p>
    <w:p w14:paraId="5904C730" w14:textId="77777777" w:rsidR="000E6D5F" w:rsidRDefault="000E6D5F" w:rsidP="00BE0E42">
      <w:pPr>
        <w:pStyle w:val="NoSpacing"/>
        <w:numPr>
          <w:ilvl w:val="0"/>
          <w:numId w:val="3"/>
        </w:numPr>
        <w:ind w:left="360"/>
        <w:jc w:val="both"/>
      </w:pPr>
      <w:r>
        <w:t xml:space="preserve">group: optional list of categorical variables within which results are to be produced. The parameter should be left blank to produce estimates with no break down. </w:t>
      </w:r>
    </w:p>
    <w:p w14:paraId="275A6916" w14:textId="77777777" w:rsidR="000E6D5F" w:rsidRDefault="000E6D5F" w:rsidP="00BE0E42">
      <w:pPr>
        <w:pStyle w:val="NoSpacing"/>
        <w:numPr>
          <w:ilvl w:val="0"/>
          <w:numId w:val="3"/>
        </w:numPr>
        <w:ind w:left="360"/>
        <w:jc w:val="both"/>
      </w:pPr>
      <w:r>
        <w:t>where: optional where statement to define the subset of records of interest. The parameter should be left blank when all records are to be included.</w:t>
      </w:r>
    </w:p>
    <w:p w14:paraId="527E3301" w14:textId="77777777" w:rsidR="000E6D5F" w:rsidRDefault="000E6D5F" w:rsidP="00BE0E42">
      <w:pPr>
        <w:pStyle w:val="NoSpacing"/>
        <w:numPr>
          <w:ilvl w:val="0"/>
          <w:numId w:val="3"/>
        </w:numPr>
        <w:ind w:left="360"/>
        <w:jc w:val="both"/>
      </w:pPr>
      <w:proofErr w:type="spellStart"/>
      <w:r w:rsidRPr="009011A1">
        <w:t>keepall</w:t>
      </w:r>
      <w:proofErr w:type="spellEnd"/>
      <w:r w:rsidRPr="009011A1">
        <w:t>: optional yes/no parameter to indicate whether to keep extra records in the output. Default is no.</w:t>
      </w:r>
      <w:r w:rsidR="00195132" w:rsidRPr="00195132">
        <w:t xml:space="preserve"> </w:t>
      </w:r>
      <w:r w:rsidR="00195132">
        <w:t xml:space="preserve">(Note that the </w:t>
      </w:r>
      <w:proofErr w:type="spellStart"/>
      <w:r w:rsidR="00195132">
        <w:t>keepall</w:t>
      </w:r>
      <w:proofErr w:type="spellEnd"/>
      <w:r w:rsidR="00195132">
        <w:t xml:space="preserve"> parameter does not do anything for the SAS version of the macro because </w:t>
      </w:r>
      <w:r w:rsidR="00E843F1">
        <w:t xml:space="preserve">the </w:t>
      </w:r>
      <w:r w:rsidR="00195132">
        <w:t>SAS procedure does not produce any extra records.)</w:t>
      </w:r>
    </w:p>
    <w:p w14:paraId="7902E2C5" w14:textId="77777777" w:rsidR="00BE0E42" w:rsidRDefault="00BE0E42" w:rsidP="00BE0E42">
      <w:pPr>
        <w:pStyle w:val="NoSpacing"/>
        <w:jc w:val="both"/>
      </w:pPr>
    </w:p>
    <w:p w14:paraId="4E77882D" w14:textId="642BA26C" w:rsidR="007C7E56" w:rsidRDefault="007C7E56" w:rsidP="00BE0E42">
      <w:pPr>
        <w:pStyle w:val="NoSpacing"/>
        <w:jc w:val="both"/>
      </w:pPr>
      <w:r>
        <w:t xml:space="preserve">The </w:t>
      </w:r>
      <w:r w:rsidR="00F60BCD">
        <w:t>macro</w:t>
      </w:r>
      <w:r>
        <w:t xml:space="preserve"> output includes the following:</w:t>
      </w:r>
    </w:p>
    <w:p w14:paraId="5AB005E1" w14:textId="77777777" w:rsidR="007C7E56" w:rsidRDefault="007C7E56" w:rsidP="00BE0E42">
      <w:pPr>
        <w:pStyle w:val="NoSpacing"/>
        <w:numPr>
          <w:ilvl w:val="0"/>
          <w:numId w:val="13"/>
        </w:numPr>
        <w:ind w:left="360"/>
        <w:jc w:val="both"/>
      </w:pPr>
      <w:proofErr w:type="spellStart"/>
      <w:r>
        <w:t>varname</w:t>
      </w:r>
      <w:proofErr w:type="spellEnd"/>
      <w:r>
        <w:t>: variable of interest</w:t>
      </w:r>
    </w:p>
    <w:p w14:paraId="2DDE7948" w14:textId="77777777" w:rsidR="007C7E56" w:rsidRDefault="007C7E56" w:rsidP="00BE0E42">
      <w:pPr>
        <w:pStyle w:val="NoSpacing"/>
        <w:numPr>
          <w:ilvl w:val="0"/>
          <w:numId w:val="13"/>
        </w:numPr>
        <w:ind w:left="360"/>
        <w:jc w:val="both"/>
      </w:pPr>
      <w:r>
        <w:t>diffgroup_1, diffgroup_2: the two categories that are being compared</w:t>
      </w:r>
    </w:p>
    <w:p w14:paraId="4ADF9240" w14:textId="77777777" w:rsidR="007C7E56" w:rsidRDefault="001D34C8" w:rsidP="00BE0E42">
      <w:pPr>
        <w:pStyle w:val="NoSpacing"/>
        <w:numPr>
          <w:ilvl w:val="0"/>
          <w:numId w:val="13"/>
        </w:numPr>
        <w:ind w:left="360"/>
        <w:jc w:val="both"/>
      </w:pPr>
      <w:r>
        <w:t>DIFFPCT</w:t>
      </w:r>
      <w:r w:rsidR="007C7E56">
        <w:t xml:space="preserve">: difference of the two estimated </w:t>
      </w:r>
      <w:r>
        <w:t>percents</w:t>
      </w:r>
      <w:r w:rsidR="007C7E56">
        <w:t xml:space="preserve"> for the variable of interest</w:t>
      </w:r>
    </w:p>
    <w:p w14:paraId="7DFA8BF2" w14:textId="77777777" w:rsidR="007C7E56" w:rsidRDefault="001D34C8" w:rsidP="00BE0E42">
      <w:pPr>
        <w:pStyle w:val="NoSpacing"/>
        <w:numPr>
          <w:ilvl w:val="0"/>
          <w:numId w:val="13"/>
        </w:numPr>
        <w:ind w:left="360"/>
        <w:jc w:val="both"/>
      </w:pPr>
      <w:r>
        <w:t>LOWDIFF, UPDIFF</w:t>
      </w:r>
      <w:r w:rsidR="007C7E56">
        <w:t xml:space="preserve">: </w:t>
      </w:r>
      <w:r>
        <w:t xml:space="preserve">95% </w:t>
      </w:r>
      <w:r w:rsidR="007C7E56">
        <w:t>confidence interval of the difference</w:t>
      </w:r>
    </w:p>
    <w:p w14:paraId="0FD7B5EF" w14:textId="265161E7" w:rsidR="007C7E56" w:rsidRDefault="007C7E56" w:rsidP="00BE0E42">
      <w:pPr>
        <w:pStyle w:val="NoSpacing"/>
        <w:numPr>
          <w:ilvl w:val="0"/>
          <w:numId w:val="13"/>
        </w:numPr>
        <w:ind w:left="360"/>
        <w:jc w:val="both"/>
      </w:pPr>
      <w:proofErr w:type="spellStart"/>
      <w:r>
        <w:t>pvalue</w:t>
      </w:r>
      <w:proofErr w:type="spellEnd"/>
      <w:r>
        <w:t xml:space="preserve">: </w:t>
      </w:r>
      <w:r w:rsidR="006E65BB">
        <w:t>p-value for</w:t>
      </w:r>
      <w:r w:rsidR="007204F7">
        <w:t xml:space="preserve"> the null hypothesis that there is no difference </w:t>
      </w:r>
    </w:p>
    <w:p w14:paraId="616B3E68" w14:textId="77777777" w:rsidR="001D34C8" w:rsidRDefault="007C7E56" w:rsidP="00BE0E42">
      <w:pPr>
        <w:pStyle w:val="NoSpacing"/>
        <w:numPr>
          <w:ilvl w:val="0"/>
          <w:numId w:val="13"/>
        </w:numPr>
        <w:ind w:left="360"/>
        <w:jc w:val="both"/>
      </w:pPr>
      <w:r>
        <w:t xml:space="preserve">significant: * indicates that the </w:t>
      </w:r>
      <w:r w:rsidR="001D34C8">
        <w:t>percents</w:t>
      </w:r>
      <w:r>
        <w:t xml:space="preserve"> are significantly different</w:t>
      </w:r>
    </w:p>
    <w:p w14:paraId="6A45F88A" w14:textId="4F4B42A7" w:rsidR="0047362F" w:rsidRDefault="0047362F" w:rsidP="00BE0E42">
      <w:pPr>
        <w:spacing w:after="0" w:line="240" w:lineRule="auto"/>
      </w:pPr>
      <w:r>
        <w:br w:type="page"/>
      </w:r>
    </w:p>
    <w:p w14:paraId="5DE5D7BD" w14:textId="62EB80A2" w:rsidR="007A32D7" w:rsidRPr="007A32D7" w:rsidRDefault="007A32D7" w:rsidP="00BE0E42">
      <w:pPr>
        <w:pStyle w:val="Heading2"/>
        <w:spacing w:before="0" w:line="240" w:lineRule="auto"/>
        <w:rPr>
          <w:rFonts w:asciiTheme="minorHAnsi" w:hAnsiTheme="minorHAnsi" w:cstheme="minorHAnsi"/>
          <w:b/>
          <w:color w:val="auto"/>
          <w:sz w:val="22"/>
        </w:rPr>
      </w:pPr>
      <w:bookmarkStart w:id="6" w:name="_Toc106812846"/>
      <w:r w:rsidRPr="007A32D7">
        <w:rPr>
          <w:rFonts w:asciiTheme="minorHAnsi" w:hAnsiTheme="minorHAnsi" w:cstheme="minorHAnsi"/>
          <w:b/>
          <w:color w:val="auto"/>
          <w:sz w:val="22"/>
        </w:rPr>
        <w:lastRenderedPageBreak/>
        <w:t xml:space="preserve">2.5 </w:t>
      </w:r>
      <w:proofErr w:type="spellStart"/>
      <w:r w:rsidRPr="007A32D7">
        <w:rPr>
          <w:rFonts w:asciiTheme="minorHAnsi" w:hAnsiTheme="minorHAnsi" w:cstheme="minorHAnsi"/>
          <w:b/>
          <w:color w:val="auto"/>
          <w:sz w:val="22"/>
        </w:rPr>
        <w:t>Compute_DIFFMEAN</w:t>
      </w:r>
      <w:proofErr w:type="spellEnd"/>
      <w:r w:rsidRPr="007A32D7">
        <w:rPr>
          <w:rFonts w:asciiTheme="minorHAnsi" w:hAnsiTheme="minorHAnsi" w:cstheme="minorHAnsi"/>
          <w:b/>
          <w:color w:val="auto"/>
          <w:sz w:val="22"/>
        </w:rPr>
        <w:t>: Compares means</w:t>
      </w:r>
      <w:bookmarkEnd w:id="6"/>
    </w:p>
    <w:p w14:paraId="68A561FE" w14:textId="77777777" w:rsidR="007A32D7" w:rsidRPr="007A32D7" w:rsidRDefault="007A32D7" w:rsidP="00BE0E42">
      <w:pPr>
        <w:pStyle w:val="NoSpacing"/>
      </w:pPr>
    </w:p>
    <w:p w14:paraId="195CC164" w14:textId="04B62BCC" w:rsidR="005C32C1" w:rsidRDefault="005C32C1" w:rsidP="00BE0E42">
      <w:pPr>
        <w:pStyle w:val="NoSpacing"/>
        <w:jc w:val="both"/>
      </w:pPr>
      <w:proofErr w:type="spellStart"/>
      <w:r w:rsidRPr="007A32D7">
        <w:t>Compute_DIFFMEAN</w:t>
      </w:r>
      <w:proofErr w:type="spellEnd"/>
      <w:r w:rsidRPr="007A32D7">
        <w:t xml:space="preserve"> tests</w:t>
      </w:r>
      <w:r w:rsidR="001D34C8" w:rsidRPr="007A32D7">
        <w:t xml:space="preserve"> </w:t>
      </w:r>
      <w:r w:rsidRPr="007A32D7">
        <w:t xml:space="preserve">for significant </w:t>
      </w:r>
      <w:r w:rsidR="001D34C8" w:rsidRPr="007A32D7">
        <w:t>difference</w:t>
      </w:r>
      <w:r w:rsidRPr="007A32D7">
        <w:t>s</w:t>
      </w:r>
      <w:r w:rsidR="001D34C8" w:rsidRPr="007A32D7">
        <w:t xml:space="preserve"> between means</w:t>
      </w:r>
      <w:r w:rsidRPr="007A32D7">
        <w:t xml:space="preserve">, and constructs </w:t>
      </w:r>
      <w:r w:rsidR="001D34C8" w:rsidRPr="007A32D7">
        <w:t>confidence interval</w:t>
      </w:r>
      <w:r w:rsidRPr="007A32D7">
        <w:t>s</w:t>
      </w:r>
      <w:r w:rsidR="001D34C8" w:rsidRPr="007A32D7">
        <w:t xml:space="preserve"> </w:t>
      </w:r>
      <w:r w:rsidRPr="007A32D7">
        <w:t xml:space="preserve">for </w:t>
      </w:r>
      <w:r w:rsidR="001D34C8" w:rsidRPr="007A32D7">
        <w:t>difference</w:t>
      </w:r>
      <w:r w:rsidRPr="007A32D7">
        <w:t>s</w:t>
      </w:r>
      <w:r w:rsidR="001D34C8" w:rsidRPr="007A32D7">
        <w:t xml:space="preserve">. </w:t>
      </w:r>
    </w:p>
    <w:p w14:paraId="5BBAE482" w14:textId="77777777" w:rsidR="00BE0E42" w:rsidRPr="007A32D7" w:rsidRDefault="00BE0E42" w:rsidP="00BE0E42">
      <w:pPr>
        <w:pStyle w:val="NoSpacing"/>
        <w:jc w:val="both"/>
      </w:pPr>
    </w:p>
    <w:p w14:paraId="1673EB74" w14:textId="0BD13662" w:rsidR="001D34C8" w:rsidRDefault="005C32C1" w:rsidP="00BE0E42">
      <w:pPr>
        <w:pStyle w:val="NoSpacing"/>
      </w:pPr>
      <w:r>
        <w:t>M</w:t>
      </w:r>
      <w:r w:rsidR="001D34C8">
        <w:t>acro call: %</w:t>
      </w:r>
      <w:proofErr w:type="spellStart"/>
      <w:r w:rsidR="001D34C8">
        <w:t>Compute_DIFF</w:t>
      </w:r>
      <w:r w:rsidR="001B6A2A">
        <w:t>MEAN</w:t>
      </w:r>
      <w:proofErr w:type="spellEnd"/>
      <w:r w:rsidR="001D34C8">
        <w:t xml:space="preserve"> (</w:t>
      </w:r>
      <w:proofErr w:type="spellStart"/>
      <w:r w:rsidR="001D34C8">
        <w:t>infile,outfile,var,diffgroup,group,where</w:t>
      </w:r>
      <w:r w:rsidR="000E6D5F">
        <w:t>,keepall</w:t>
      </w:r>
      <w:proofErr w:type="spellEnd"/>
      <w:r w:rsidR="001D34C8">
        <w:t>)</w:t>
      </w:r>
    </w:p>
    <w:p w14:paraId="742001F9" w14:textId="77777777" w:rsidR="00BE0E42" w:rsidRDefault="00BE0E42" w:rsidP="00BE0E42">
      <w:pPr>
        <w:pStyle w:val="NoSpacing"/>
      </w:pPr>
    </w:p>
    <w:p w14:paraId="781C779C" w14:textId="77777777" w:rsidR="001D34C8" w:rsidRDefault="005C32C1" w:rsidP="00BE0E42">
      <w:pPr>
        <w:pStyle w:val="NoSpacing"/>
        <w:jc w:val="both"/>
      </w:pPr>
      <w:r>
        <w:t>D</w:t>
      </w:r>
      <w:r w:rsidR="001D34C8">
        <w:t>escription of the macro parameters:</w:t>
      </w:r>
    </w:p>
    <w:p w14:paraId="77259DE5" w14:textId="77777777" w:rsidR="001D34C8" w:rsidRDefault="001D34C8" w:rsidP="00BE0E42">
      <w:pPr>
        <w:pStyle w:val="NoSpacing"/>
        <w:numPr>
          <w:ilvl w:val="0"/>
          <w:numId w:val="3"/>
        </w:numPr>
        <w:ind w:left="360"/>
        <w:jc w:val="both"/>
      </w:pPr>
      <w:proofErr w:type="spellStart"/>
      <w:r>
        <w:t>infile</w:t>
      </w:r>
      <w:proofErr w:type="spellEnd"/>
      <w:r>
        <w:t>: input SAS dataset</w:t>
      </w:r>
    </w:p>
    <w:p w14:paraId="79274EB4" w14:textId="77777777" w:rsidR="001D34C8" w:rsidRDefault="001D34C8" w:rsidP="00BE0E42">
      <w:pPr>
        <w:pStyle w:val="NoSpacing"/>
        <w:numPr>
          <w:ilvl w:val="0"/>
          <w:numId w:val="3"/>
        </w:numPr>
        <w:ind w:left="360"/>
        <w:jc w:val="both"/>
      </w:pPr>
      <w:proofErr w:type="spellStart"/>
      <w:r>
        <w:t>outfile</w:t>
      </w:r>
      <w:proofErr w:type="spellEnd"/>
      <w:r>
        <w:t>: optional output SAS dataset for the results. The results are automatically appended to a SAS dataset called _results_.</w:t>
      </w:r>
    </w:p>
    <w:p w14:paraId="74033A9C" w14:textId="77777777" w:rsidR="001D34C8" w:rsidRDefault="001D34C8" w:rsidP="00BE0E42">
      <w:pPr>
        <w:pStyle w:val="NoSpacing"/>
        <w:numPr>
          <w:ilvl w:val="0"/>
          <w:numId w:val="3"/>
        </w:numPr>
        <w:ind w:left="360"/>
        <w:jc w:val="both"/>
      </w:pPr>
      <w:r>
        <w:t xml:space="preserve">var: </w:t>
      </w:r>
      <w:r w:rsidR="00330EFA">
        <w:t xml:space="preserve">the </w:t>
      </w:r>
      <w:r>
        <w:t xml:space="preserve">quantitative variable of interest. </w:t>
      </w:r>
      <w:r w:rsidR="00DF1086">
        <w:t>The variable should be numeric.</w:t>
      </w:r>
    </w:p>
    <w:p w14:paraId="3AEC702D" w14:textId="77777777" w:rsidR="001D34C8" w:rsidRDefault="001D34C8" w:rsidP="00BE0E42">
      <w:pPr>
        <w:pStyle w:val="NoSpacing"/>
        <w:numPr>
          <w:ilvl w:val="0"/>
          <w:numId w:val="3"/>
        </w:numPr>
        <w:ind w:left="360"/>
        <w:jc w:val="both"/>
      </w:pPr>
      <w:proofErr w:type="spellStart"/>
      <w:r>
        <w:t>diffgroup</w:t>
      </w:r>
      <w:proofErr w:type="spellEnd"/>
      <w:r>
        <w:t xml:space="preserve">: categorical variable. The mean of the variable of interest is compared between the categories of </w:t>
      </w:r>
      <w:proofErr w:type="spellStart"/>
      <w:r>
        <w:t>diffgroup</w:t>
      </w:r>
      <w:proofErr w:type="spellEnd"/>
      <w:r>
        <w:t>.</w:t>
      </w:r>
    </w:p>
    <w:p w14:paraId="1B9851C8" w14:textId="77777777" w:rsidR="000E6D5F" w:rsidRDefault="000E6D5F" w:rsidP="00BE0E42">
      <w:pPr>
        <w:pStyle w:val="NoSpacing"/>
        <w:numPr>
          <w:ilvl w:val="0"/>
          <w:numId w:val="3"/>
        </w:numPr>
        <w:ind w:left="360"/>
        <w:jc w:val="both"/>
      </w:pPr>
      <w:r>
        <w:t xml:space="preserve">group: optional list of categorical variables within which results are to be produced. The parameter should be left blank to produce estimates with no break down. </w:t>
      </w:r>
    </w:p>
    <w:p w14:paraId="3D861A8E" w14:textId="77777777" w:rsidR="000E6D5F" w:rsidRDefault="000E6D5F" w:rsidP="00BE0E42">
      <w:pPr>
        <w:pStyle w:val="NoSpacing"/>
        <w:numPr>
          <w:ilvl w:val="0"/>
          <w:numId w:val="3"/>
        </w:numPr>
        <w:ind w:left="360"/>
        <w:jc w:val="both"/>
      </w:pPr>
      <w:r>
        <w:t>where: optional where statement to define the subset of records of interest. The parameter should be left blank when all records are to be included.</w:t>
      </w:r>
    </w:p>
    <w:p w14:paraId="5CB59C91" w14:textId="77777777" w:rsidR="000E6D5F" w:rsidRDefault="000E6D5F" w:rsidP="00BE0E42">
      <w:pPr>
        <w:pStyle w:val="NoSpacing"/>
        <w:numPr>
          <w:ilvl w:val="0"/>
          <w:numId w:val="3"/>
        </w:numPr>
        <w:ind w:left="360"/>
        <w:jc w:val="both"/>
      </w:pPr>
      <w:proofErr w:type="spellStart"/>
      <w:r w:rsidRPr="009011A1">
        <w:t>keepall</w:t>
      </w:r>
      <w:proofErr w:type="spellEnd"/>
      <w:r w:rsidRPr="009011A1">
        <w:t>: optional yes/no parameter to indicate whether to keep extra records in the output. Default is no.</w:t>
      </w:r>
      <w:r w:rsidR="00195132" w:rsidRPr="00195132">
        <w:t xml:space="preserve"> </w:t>
      </w:r>
      <w:r w:rsidR="00195132">
        <w:t xml:space="preserve">(Note that the </w:t>
      </w:r>
      <w:proofErr w:type="spellStart"/>
      <w:r w:rsidR="00195132">
        <w:t>keepall</w:t>
      </w:r>
      <w:proofErr w:type="spellEnd"/>
      <w:r w:rsidR="00195132">
        <w:t xml:space="preserve"> parameter does not do anything for the SAS version of the macro because </w:t>
      </w:r>
      <w:r w:rsidR="00E843F1">
        <w:t xml:space="preserve">the </w:t>
      </w:r>
      <w:r w:rsidR="00195132">
        <w:t>SAS procedure does not produce any extra records.)</w:t>
      </w:r>
    </w:p>
    <w:p w14:paraId="00FA206B" w14:textId="77777777" w:rsidR="00BE0E42" w:rsidRDefault="00BE0E42" w:rsidP="00BE0E42">
      <w:pPr>
        <w:pStyle w:val="NoSpacing"/>
        <w:jc w:val="both"/>
      </w:pPr>
    </w:p>
    <w:p w14:paraId="3E443E7E" w14:textId="0AF8AC64" w:rsidR="001D34C8" w:rsidRDefault="001D34C8" w:rsidP="00BE0E42">
      <w:pPr>
        <w:pStyle w:val="NoSpacing"/>
        <w:jc w:val="both"/>
      </w:pPr>
      <w:r>
        <w:t>The macro output includes the following:</w:t>
      </w:r>
    </w:p>
    <w:p w14:paraId="5B1E3D1E" w14:textId="77777777" w:rsidR="001D34C8" w:rsidRDefault="001D34C8" w:rsidP="00BE0E42">
      <w:pPr>
        <w:pStyle w:val="NoSpacing"/>
        <w:numPr>
          <w:ilvl w:val="0"/>
          <w:numId w:val="13"/>
        </w:numPr>
        <w:ind w:left="360"/>
        <w:jc w:val="both"/>
      </w:pPr>
      <w:proofErr w:type="spellStart"/>
      <w:r>
        <w:t>varname</w:t>
      </w:r>
      <w:proofErr w:type="spellEnd"/>
      <w:r>
        <w:t>: variable of interest</w:t>
      </w:r>
    </w:p>
    <w:p w14:paraId="321B7D78" w14:textId="77777777" w:rsidR="001D34C8" w:rsidRDefault="001D34C8" w:rsidP="00BE0E42">
      <w:pPr>
        <w:pStyle w:val="NoSpacing"/>
        <w:numPr>
          <w:ilvl w:val="0"/>
          <w:numId w:val="13"/>
        </w:numPr>
        <w:ind w:left="360"/>
        <w:jc w:val="both"/>
      </w:pPr>
      <w:r>
        <w:t>diffgroup_1, diffgroup_2: the two categories that are being compared</w:t>
      </w:r>
    </w:p>
    <w:p w14:paraId="63A928B4" w14:textId="77777777" w:rsidR="001D34C8" w:rsidRDefault="001D34C8" w:rsidP="00BE0E42">
      <w:pPr>
        <w:pStyle w:val="NoSpacing"/>
        <w:numPr>
          <w:ilvl w:val="0"/>
          <w:numId w:val="13"/>
        </w:numPr>
        <w:ind w:left="360"/>
        <w:jc w:val="both"/>
      </w:pPr>
      <w:r>
        <w:t>DIFFMEAN: difference of the two estimated means for the variable of interest</w:t>
      </w:r>
    </w:p>
    <w:p w14:paraId="6B8B5F80" w14:textId="77777777" w:rsidR="001D34C8" w:rsidRDefault="001D34C8" w:rsidP="00BE0E42">
      <w:pPr>
        <w:pStyle w:val="NoSpacing"/>
        <w:numPr>
          <w:ilvl w:val="0"/>
          <w:numId w:val="13"/>
        </w:numPr>
        <w:ind w:left="360"/>
        <w:jc w:val="both"/>
      </w:pPr>
      <w:r>
        <w:t>LOWDIFF, UPDIFF: 95% confidence interval of the difference</w:t>
      </w:r>
    </w:p>
    <w:p w14:paraId="5CDB90BC" w14:textId="09713B5F" w:rsidR="001D34C8" w:rsidRDefault="001D34C8" w:rsidP="00BE0E42">
      <w:pPr>
        <w:pStyle w:val="NoSpacing"/>
        <w:numPr>
          <w:ilvl w:val="0"/>
          <w:numId w:val="13"/>
        </w:numPr>
        <w:ind w:left="360"/>
        <w:jc w:val="both"/>
      </w:pPr>
      <w:proofErr w:type="spellStart"/>
      <w:r>
        <w:t>pvalue</w:t>
      </w:r>
      <w:proofErr w:type="spellEnd"/>
      <w:r>
        <w:t xml:space="preserve">: </w:t>
      </w:r>
      <w:r w:rsidR="007204F7">
        <w:t>p-value for the null hypothesis that there is no difference</w:t>
      </w:r>
    </w:p>
    <w:p w14:paraId="6E4C510A" w14:textId="77777777" w:rsidR="001D34C8" w:rsidRDefault="001D34C8" w:rsidP="00BE0E42">
      <w:pPr>
        <w:pStyle w:val="NoSpacing"/>
        <w:numPr>
          <w:ilvl w:val="0"/>
          <w:numId w:val="13"/>
        </w:numPr>
        <w:ind w:left="360"/>
        <w:jc w:val="both"/>
      </w:pPr>
      <w:r>
        <w:t>significant: * indicates that the means are significantly different</w:t>
      </w:r>
    </w:p>
    <w:p w14:paraId="00CDD72F" w14:textId="77777777" w:rsidR="00833792" w:rsidRDefault="00833792" w:rsidP="00BE0E42">
      <w:pPr>
        <w:pStyle w:val="NoSpacing"/>
        <w:ind w:left="720"/>
        <w:jc w:val="both"/>
      </w:pPr>
    </w:p>
    <w:p w14:paraId="6D4D7340" w14:textId="77777777" w:rsidR="0047362F" w:rsidRDefault="0047362F">
      <w:pPr>
        <w:rPr>
          <w:b/>
        </w:rPr>
      </w:pPr>
      <w:r>
        <w:rPr>
          <w:b/>
        </w:rPr>
        <w:br w:type="page"/>
      </w:r>
    </w:p>
    <w:p w14:paraId="3B478043" w14:textId="71D4DD6F" w:rsidR="007A32D7" w:rsidRPr="007A32D7" w:rsidRDefault="007A32D7" w:rsidP="006642DC">
      <w:pPr>
        <w:pStyle w:val="Heading1"/>
        <w:numPr>
          <w:ilvl w:val="0"/>
          <w:numId w:val="21"/>
        </w:numPr>
        <w:rPr>
          <w:rFonts w:asciiTheme="minorHAnsi" w:hAnsiTheme="minorHAnsi" w:cstheme="minorHAnsi"/>
          <w:b/>
          <w:color w:val="auto"/>
          <w:sz w:val="22"/>
        </w:rPr>
      </w:pPr>
      <w:bookmarkStart w:id="7" w:name="_Toc106812847"/>
      <w:r w:rsidRPr="007A32D7">
        <w:rPr>
          <w:rFonts w:asciiTheme="minorHAnsi" w:hAnsiTheme="minorHAnsi" w:cstheme="minorHAnsi"/>
          <w:b/>
          <w:color w:val="auto"/>
          <w:sz w:val="22"/>
        </w:rPr>
        <w:lastRenderedPageBreak/>
        <w:t>Main Program</w:t>
      </w:r>
      <w:bookmarkEnd w:id="7"/>
    </w:p>
    <w:p w14:paraId="104D9B7D" w14:textId="77777777" w:rsidR="007A32D7" w:rsidRDefault="007A32D7" w:rsidP="00573001">
      <w:pPr>
        <w:pStyle w:val="NoSpacing"/>
        <w:jc w:val="both"/>
        <w:rPr>
          <w:b/>
        </w:rPr>
      </w:pPr>
    </w:p>
    <w:p w14:paraId="638FB43C" w14:textId="481CB4B7" w:rsidR="00833792" w:rsidRDefault="00FA7CF6" w:rsidP="00573001">
      <w:pPr>
        <w:pStyle w:val="NoSpacing"/>
        <w:jc w:val="both"/>
      </w:pPr>
      <w:r>
        <w:t>An example of a main program is provided in the file called ‘</w:t>
      </w:r>
      <w:proofErr w:type="spellStart"/>
      <w:r w:rsidRPr="00FA7CF6">
        <w:t>MainProgram_Example.sas</w:t>
      </w:r>
      <w:proofErr w:type="spellEnd"/>
      <w:r>
        <w:t xml:space="preserve">’. </w:t>
      </w:r>
      <w:r w:rsidR="00833792">
        <w:t xml:space="preserve">The main </w:t>
      </w:r>
      <w:r w:rsidR="00636AC9">
        <w:t>program</w:t>
      </w:r>
      <w:r w:rsidR="00833792">
        <w:t xml:space="preserve"> should </w:t>
      </w:r>
      <w:r w:rsidR="009463C0">
        <w:t>include</w:t>
      </w:r>
      <w:r w:rsidR="00833792">
        <w:t xml:space="preserve"> the following:</w:t>
      </w:r>
    </w:p>
    <w:p w14:paraId="1B026081" w14:textId="77777777" w:rsidR="00833792" w:rsidRDefault="00C160C1" w:rsidP="00C160C1">
      <w:pPr>
        <w:pStyle w:val="NoSpacing"/>
        <w:numPr>
          <w:ilvl w:val="0"/>
          <w:numId w:val="7"/>
        </w:numPr>
        <w:jc w:val="both"/>
      </w:pPr>
      <w:r>
        <w:t>Input the survey data and the bootstrap weights; merge them into one dataset</w:t>
      </w:r>
    </w:p>
    <w:p w14:paraId="453CEE42" w14:textId="73C7430E" w:rsidR="00C160C1" w:rsidRDefault="00C160C1" w:rsidP="00C160C1">
      <w:pPr>
        <w:pStyle w:val="NoSpacing"/>
        <w:numPr>
          <w:ilvl w:val="0"/>
          <w:numId w:val="7"/>
        </w:numPr>
        <w:jc w:val="both"/>
      </w:pPr>
      <w:r>
        <w:t>Specify the variable name of the survey weight</w:t>
      </w:r>
      <w:r w:rsidR="0035411D">
        <w:t xml:space="preserve"> through macro variable ‘</w:t>
      </w:r>
      <w:proofErr w:type="spellStart"/>
      <w:r w:rsidR="0035411D">
        <w:t>wt</w:t>
      </w:r>
      <w:proofErr w:type="spellEnd"/>
      <w:r w:rsidR="0035411D">
        <w:t>’. Specify</w:t>
      </w:r>
      <w:r>
        <w:t xml:space="preserve"> </w:t>
      </w:r>
      <w:r w:rsidR="00D03BA1">
        <w:t xml:space="preserve">the variable name of the </w:t>
      </w:r>
      <w:r>
        <w:t>f</w:t>
      </w:r>
      <w:r w:rsidR="00D03BA1">
        <w:t>irst bootstrap replicate weight</w:t>
      </w:r>
      <w:r>
        <w:t xml:space="preserve"> a</w:t>
      </w:r>
      <w:r w:rsidR="00D03BA1">
        <w:t>nd the last bootstrap replicate weight</w:t>
      </w:r>
      <w:r w:rsidR="0035411D">
        <w:t xml:space="preserve"> through macro variables ‘</w:t>
      </w:r>
      <w:proofErr w:type="spellStart"/>
      <w:r w:rsidR="0035411D">
        <w:t>rep_first</w:t>
      </w:r>
      <w:proofErr w:type="spellEnd"/>
      <w:r w:rsidR="0035411D">
        <w:t>’ and ‘</w:t>
      </w:r>
      <w:proofErr w:type="spellStart"/>
      <w:r w:rsidR="0035411D">
        <w:t>rep_last</w:t>
      </w:r>
      <w:proofErr w:type="spellEnd"/>
      <w:r w:rsidR="0035411D">
        <w:t>’ respectively.</w:t>
      </w:r>
      <w:r w:rsidR="00CA1631">
        <w:t xml:space="preserve"> Specify the number of bootstrap weights through macro variable ‘b’.</w:t>
      </w:r>
    </w:p>
    <w:p w14:paraId="4D8D390F" w14:textId="77777777" w:rsidR="009F0DA1" w:rsidRDefault="00831BCD" w:rsidP="004F3434">
      <w:pPr>
        <w:pStyle w:val="NoSpacing"/>
        <w:numPr>
          <w:ilvl w:val="0"/>
          <w:numId w:val="7"/>
        </w:numPr>
        <w:jc w:val="both"/>
      </w:pPr>
      <w:r>
        <w:t>For the SAS version of the macros: specify the fay parameter for the bootstrap weights</w:t>
      </w:r>
      <w:r w:rsidR="00FA7CF6">
        <w:t xml:space="preserve"> through macro variable ‘fay’; t</w:t>
      </w:r>
      <w:r>
        <w:t xml:space="preserve">he fay parameter should be 0 for regular bootstrap weights. </w:t>
      </w:r>
      <w:r w:rsidR="009F0DA1">
        <w:t>For the SUDAAN version of the macros: s</w:t>
      </w:r>
      <w:r w:rsidR="00C160C1">
        <w:t xml:space="preserve">pecify the </w:t>
      </w:r>
      <w:proofErr w:type="spellStart"/>
      <w:r w:rsidR="001D34C8">
        <w:t>adjfay</w:t>
      </w:r>
      <w:proofErr w:type="spellEnd"/>
      <w:r w:rsidR="00C160C1">
        <w:t xml:space="preserve"> parameter for the bootstrap weights</w:t>
      </w:r>
      <w:r w:rsidR="0035411D">
        <w:t xml:space="preserve"> through macro variable ‘</w:t>
      </w:r>
      <w:proofErr w:type="spellStart"/>
      <w:r w:rsidR="0035411D">
        <w:t>adjfay</w:t>
      </w:r>
      <w:proofErr w:type="spellEnd"/>
      <w:r w:rsidR="0035411D">
        <w:t>’</w:t>
      </w:r>
      <w:r w:rsidR="00FA7CF6">
        <w:t>; t</w:t>
      </w:r>
      <w:r w:rsidR="00C160C1">
        <w:t xml:space="preserve">he </w:t>
      </w:r>
      <w:proofErr w:type="spellStart"/>
      <w:r w:rsidR="001D34C8">
        <w:t>adjfay</w:t>
      </w:r>
      <w:proofErr w:type="spellEnd"/>
      <w:r w:rsidR="00DF7BF9">
        <w:t xml:space="preserve"> parameter should be</w:t>
      </w:r>
      <w:r w:rsidR="001D34C8">
        <w:t xml:space="preserve"> 1</w:t>
      </w:r>
      <w:r w:rsidR="00C160C1">
        <w:t xml:space="preserve"> for </w:t>
      </w:r>
      <w:r w:rsidR="00DF7BF9">
        <w:t xml:space="preserve">regular </w:t>
      </w:r>
      <w:r w:rsidR="008C4D26">
        <w:t>b</w:t>
      </w:r>
      <w:r w:rsidR="009F0DA1">
        <w:t>ootstrap weights</w:t>
      </w:r>
      <w:r w:rsidR="00DF7BF9">
        <w:t>.</w:t>
      </w:r>
    </w:p>
    <w:p w14:paraId="3DD2E18C" w14:textId="77777777" w:rsidR="00D03BA1" w:rsidRDefault="00D03BA1" w:rsidP="00C160C1">
      <w:pPr>
        <w:pStyle w:val="NoSpacing"/>
        <w:numPr>
          <w:ilvl w:val="0"/>
          <w:numId w:val="7"/>
        </w:numPr>
        <w:jc w:val="both"/>
      </w:pPr>
      <w:r>
        <w:t>Input the general macros</w:t>
      </w:r>
      <w:r w:rsidR="00FA749B">
        <w:t xml:space="preserve">, </w:t>
      </w:r>
      <w:proofErr w:type="spellStart"/>
      <w:r w:rsidR="00FA749B">
        <w:t>SAS_estimation_macros.sas</w:t>
      </w:r>
      <w:proofErr w:type="spellEnd"/>
      <w:r w:rsidR="00FA749B">
        <w:t xml:space="preserve"> or </w:t>
      </w:r>
      <w:proofErr w:type="spellStart"/>
      <w:r w:rsidR="00FA749B">
        <w:t>SUDAAN_estimation_macros.sas</w:t>
      </w:r>
      <w:proofErr w:type="spellEnd"/>
      <w:r w:rsidR="00FA749B">
        <w:t>,</w:t>
      </w:r>
      <w:r>
        <w:t xml:space="preserve"> </w:t>
      </w:r>
      <w:r w:rsidR="00636AC9">
        <w:t>through a</w:t>
      </w:r>
      <w:r>
        <w:t xml:space="preserve"> </w:t>
      </w:r>
      <w:r w:rsidR="00636AC9">
        <w:t>%</w:t>
      </w:r>
      <w:r>
        <w:t>include statement</w:t>
      </w:r>
      <w:r w:rsidR="0098130C">
        <w:t>.</w:t>
      </w:r>
    </w:p>
    <w:p w14:paraId="5E237D51" w14:textId="77777777" w:rsidR="001C704F" w:rsidRDefault="00636AC9" w:rsidP="00464E86">
      <w:pPr>
        <w:pStyle w:val="NoSpacing"/>
        <w:numPr>
          <w:ilvl w:val="0"/>
          <w:numId w:val="7"/>
        </w:numPr>
        <w:spacing w:after="120"/>
        <w:jc w:val="both"/>
      </w:pPr>
      <w:r>
        <w:t>Produce estimates by calling the appropriate macros with the appropriate parameters</w:t>
      </w:r>
      <w:r w:rsidR="00FA7CF6">
        <w:t>, and s</w:t>
      </w:r>
      <w:r>
        <w:t>ave the estimation results</w:t>
      </w:r>
      <w:r w:rsidR="00DF7BF9">
        <w:t>.</w:t>
      </w:r>
    </w:p>
    <w:p w14:paraId="128B74E1" w14:textId="77777777" w:rsidR="00F5219D" w:rsidRPr="00B01FE8" w:rsidRDefault="00B01FE8" w:rsidP="00464E86">
      <w:pPr>
        <w:pStyle w:val="NoSpacing"/>
        <w:spacing w:after="120"/>
        <w:jc w:val="both"/>
        <w:rPr>
          <w:u w:val="single"/>
        </w:rPr>
      </w:pPr>
      <w:r w:rsidRPr="00B01FE8">
        <w:rPr>
          <w:u w:val="single"/>
        </w:rPr>
        <w:t>Release Rules for Quality</w:t>
      </w:r>
    </w:p>
    <w:p w14:paraId="0B0F9729" w14:textId="39CC9989" w:rsidR="001F35B2" w:rsidRDefault="001F35B2" w:rsidP="00464E86">
      <w:pPr>
        <w:pStyle w:val="NoSpacing"/>
        <w:spacing w:after="120"/>
        <w:jc w:val="both"/>
      </w:pPr>
      <w:r>
        <w:t xml:space="preserve">Until recently, most surveys at Statistics Canada used CV-based rules to measure and report the quality of </w:t>
      </w:r>
      <w:r w:rsidR="008D1FB1" w:rsidRPr="008D1FB1">
        <w:t>survey estimates in terms of their sampling error.</w:t>
      </w:r>
      <w:r w:rsidR="008D1FB1">
        <w:t xml:space="preserve"> Concern</w:t>
      </w:r>
      <w:r w:rsidR="00D7181E">
        <w:t xml:space="preserve"> with these rules</w:t>
      </w:r>
      <w:r w:rsidR="009E6AB2">
        <w:t xml:space="preserve"> has led </w:t>
      </w:r>
      <w:r w:rsidR="00C10CB8">
        <w:t xml:space="preserve">SSMD </w:t>
      </w:r>
      <w:r w:rsidR="009E6AB2">
        <w:t xml:space="preserve">to </w:t>
      </w:r>
      <w:r w:rsidR="00C10CB8">
        <w:t>recommend a new set of release rules</w:t>
      </w:r>
      <w:r w:rsidR="0023703A">
        <w:t xml:space="preserve"> in 2021</w:t>
      </w:r>
      <w:r w:rsidR="00C10CB8">
        <w:t>; s</w:t>
      </w:r>
      <w:r w:rsidR="008E584C">
        <w:t>ee the accompanying documents for information.</w:t>
      </w:r>
      <w:r w:rsidR="0003329C">
        <w:t xml:space="preserve"> </w:t>
      </w:r>
      <w:r w:rsidR="008E584C">
        <w:t xml:space="preserve">The </w:t>
      </w:r>
      <w:r w:rsidR="00C10CB8">
        <w:t xml:space="preserve">specific </w:t>
      </w:r>
      <w:r w:rsidR="008E584C">
        <w:t xml:space="preserve">release rules that apply to </w:t>
      </w:r>
      <w:r w:rsidR="00C10CB8">
        <w:t xml:space="preserve">the survey at hand </w:t>
      </w:r>
      <w:r w:rsidR="004F1310">
        <w:t>are usually</w:t>
      </w:r>
      <w:r w:rsidR="00C10CB8">
        <w:t xml:space="preserve"> provided by </w:t>
      </w:r>
      <w:r w:rsidR="0023703A">
        <w:t xml:space="preserve">Methodology and specified in </w:t>
      </w:r>
      <w:r w:rsidR="00C10CB8">
        <w:t>the User Guide of the survey.</w:t>
      </w:r>
      <w:r w:rsidR="0003329C">
        <w:t xml:space="preserve"> The estimation macros apply the </w:t>
      </w:r>
      <w:r w:rsidR="00F42E4A">
        <w:t xml:space="preserve">SSMD 2021 </w:t>
      </w:r>
      <w:r w:rsidR="0003329C">
        <w:t>release rules by default.</w:t>
      </w:r>
    </w:p>
    <w:p w14:paraId="7026B4F1" w14:textId="7F691A2B" w:rsidR="00C10CB8" w:rsidRDefault="00FA749B" w:rsidP="00464E86">
      <w:pPr>
        <w:pStyle w:val="NoSpacing"/>
        <w:spacing w:after="120"/>
        <w:jc w:val="both"/>
      </w:pPr>
      <w:r>
        <w:rPr>
          <w:u w:val="single"/>
        </w:rPr>
        <w:t xml:space="preserve">For </w:t>
      </w:r>
      <w:r w:rsidR="00C10CB8">
        <w:rPr>
          <w:u w:val="single"/>
        </w:rPr>
        <w:t>U</w:t>
      </w:r>
      <w:r>
        <w:rPr>
          <w:u w:val="single"/>
        </w:rPr>
        <w:t xml:space="preserve">sers using the </w:t>
      </w:r>
      <w:r w:rsidR="0023703A">
        <w:rPr>
          <w:u w:val="single"/>
        </w:rPr>
        <w:t>SSMD 2021</w:t>
      </w:r>
      <w:r w:rsidR="0023703A" w:rsidRPr="00FB2329">
        <w:rPr>
          <w:u w:val="single"/>
        </w:rPr>
        <w:t xml:space="preserve"> </w:t>
      </w:r>
      <w:r w:rsidR="00C10CB8">
        <w:rPr>
          <w:u w:val="single"/>
        </w:rPr>
        <w:t>Release R</w:t>
      </w:r>
      <w:r w:rsidR="00195132" w:rsidRPr="00FB2329">
        <w:rPr>
          <w:u w:val="single"/>
        </w:rPr>
        <w:t>ules</w:t>
      </w:r>
      <w:r w:rsidR="00C10CB8">
        <w:rPr>
          <w:u w:val="single"/>
        </w:rPr>
        <w:t xml:space="preserve"> for Q</w:t>
      </w:r>
      <w:r>
        <w:rPr>
          <w:u w:val="single"/>
        </w:rPr>
        <w:t>uality</w:t>
      </w:r>
    </w:p>
    <w:p w14:paraId="17F87278" w14:textId="06E44D1D" w:rsidR="00FB2329" w:rsidRDefault="00554CFA" w:rsidP="00464E86">
      <w:pPr>
        <w:pStyle w:val="NoSpacing"/>
        <w:spacing w:after="120"/>
        <w:jc w:val="both"/>
      </w:pPr>
      <w:r>
        <w:t xml:space="preserve">The release rules </w:t>
      </w:r>
      <w:r w:rsidR="0023703A">
        <w:t xml:space="preserve">recommended by SSMD in 2021 </w:t>
      </w:r>
      <w:r>
        <w:t xml:space="preserve">are automatically applied by the macros </w:t>
      </w:r>
      <w:proofErr w:type="spellStart"/>
      <w:r w:rsidRPr="00FB2329">
        <w:rPr>
          <w:i/>
        </w:rPr>
        <w:t>Compute_FREQ</w:t>
      </w:r>
      <w:proofErr w:type="spellEnd"/>
      <w:r w:rsidR="00BE0E42">
        <w:rPr>
          <w:i/>
        </w:rPr>
        <w:t>,</w:t>
      </w:r>
      <w:r w:rsidRPr="00FB2329">
        <w:rPr>
          <w:i/>
        </w:rPr>
        <w:t xml:space="preserve"> </w:t>
      </w:r>
      <w:proofErr w:type="spellStart"/>
      <w:r w:rsidRPr="00FB2329">
        <w:rPr>
          <w:i/>
        </w:rPr>
        <w:t>Compute_MEAN</w:t>
      </w:r>
      <w:proofErr w:type="spellEnd"/>
      <w:r w:rsidR="00BE0E42" w:rsidRPr="00BE0E42">
        <w:t xml:space="preserve"> </w:t>
      </w:r>
      <w:r w:rsidR="00BE0E42">
        <w:t xml:space="preserve">and </w:t>
      </w:r>
      <w:proofErr w:type="spellStart"/>
      <w:r w:rsidR="00BE0E42" w:rsidRPr="00FB2329">
        <w:rPr>
          <w:i/>
        </w:rPr>
        <w:t>Compute_</w:t>
      </w:r>
      <w:r w:rsidR="00BE0E42">
        <w:rPr>
          <w:i/>
        </w:rPr>
        <w:t>PERCENTILE</w:t>
      </w:r>
      <w:proofErr w:type="spellEnd"/>
      <w:r>
        <w:t xml:space="preserve">. In order to apply the release rules, </w:t>
      </w:r>
      <w:r w:rsidR="004F1310">
        <w:t>the user must specify the sample size thresholds applicable to the survey</w:t>
      </w:r>
      <w:r w:rsidR="00464E86">
        <w:t>; these are usually provided by the User Guide of the survey</w:t>
      </w:r>
      <w:r w:rsidR="004F1310">
        <w:t>.</w:t>
      </w:r>
      <w:r w:rsidR="00464E86">
        <w:t xml:space="preserve"> The sample size thresholds are specified in the main program through a macro called </w:t>
      </w:r>
      <w:r w:rsidR="00FA7CF6" w:rsidRPr="00FB2329">
        <w:rPr>
          <w:i/>
        </w:rPr>
        <w:t>THRESHOLD</w:t>
      </w:r>
      <w:r w:rsidR="00FA7CF6">
        <w:t xml:space="preserve">. The macro </w:t>
      </w:r>
      <w:r w:rsidR="00237A06" w:rsidRPr="00FB2329">
        <w:rPr>
          <w:i/>
        </w:rPr>
        <w:t>THRESHOLD</w:t>
      </w:r>
      <w:r w:rsidR="00237A06">
        <w:t xml:space="preserve"> </w:t>
      </w:r>
      <w:r w:rsidR="00FA7CF6">
        <w:t xml:space="preserve">should be defined before calling </w:t>
      </w:r>
      <w:proofErr w:type="spellStart"/>
      <w:r w:rsidR="00237A06" w:rsidRPr="00FB2329">
        <w:rPr>
          <w:i/>
        </w:rPr>
        <w:t>Compute_FREQ</w:t>
      </w:r>
      <w:proofErr w:type="spellEnd"/>
      <w:r w:rsidR="00237A06">
        <w:rPr>
          <w:i/>
        </w:rPr>
        <w:t>,</w:t>
      </w:r>
      <w:r w:rsidR="00237A06" w:rsidRPr="00FB2329">
        <w:rPr>
          <w:i/>
        </w:rPr>
        <w:t xml:space="preserve"> </w:t>
      </w:r>
      <w:proofErr w:type="spellStart"/>
      <w:r w:rsidR="00237A06" w:rsidRPr="00FB2329">
        <w:rPr>
          <w:i/>
        </w:rPr>
        <w:t>Compute_MEAN</w:t>
      </w:r>
      <w:proofErr w:type="spellEnd"/>
      <w:r w:rsidR="00237A06" w:rsidRPr="00BE0E42">
        <w:t xml:space="preserve"> </w:t>
      </w:r>
      <w:r w:rsidR="00237A06">
        <w:t xml:space="preserve">or </w:t>
      </w:r>
      <w:proofErr w:type="spellStart"/>
      <w:r w:rsidR="00237A06" w:rsidRPr="00FB2329">
        <w:rPr>
          <w:i/>
        </w:rPr>
        <w:t>Compute_</w:t>
      </w:r>
      <w:r w:rsidR="00237A06">
        <w:rPr>
          <w:i/>
        </w:rPr>
        <w:t>PERCENTILE</w:t>
      </w:r>
      <w:proofErr w:type="spellEnd"/>
      <w:r w:rsidR="00FA7CF6">
        <w:t>.</w:t>
      </w:r>
      <w:r w:rsidR="00464E86">
        <w:rPr>
          <w:i/>
        </w:rPr>
        <w:t xml:space="preserve"> </w:t>
      </w:r>
      <w:r w:rsidR="00464E86">
        <w:t>The thresholds for q</w:t>
      </w:r>
      <w:r w:rsidR="00464E86" w:rsidRPr="00464E86">
        <w:t>uality</w:t>
      </w:r>
      <w:r w:rsidR="00FA7CF6" w:rsidRPr="00464E86">
        <w:t xml:space="preserve"> suppressions </w:t>
      </w:r>
      <w:r w:rsidR="00FA7CF6">
        <w:t>are specified by setting a variable called ‘</w:t>
      </w:r>
      <w:proofErr w:type="spellStart"/>
      <w:r w:rsidR="00FA7CF6">
        <w:t>limit_sup</w:t>
      </w:r>
      <w:proofErr w:type="spellEnd"/>
      <w:r w:rsidR="00FA7CF6">
        <w:t>’, and the thresholds for quality warnings are specified by setting a variable called ‘</w:t>
      </w:r>
      <w:proofErr w:type="spellStart"/>
      <w:r w:rsidR="00FA7CF6">
        <w:t>limit_warn</w:t>
      </w:r>
      <w:proofErr w:type="spellEnd"/>
      <w:r w:rsidR="00FA7CF6">
        <w:t xml:space="preserve">’. </w:t>
      </w:r>
      <w:r w:rsidR="001C704F">
        <w:t xml:space="preserve">The program </w:t>
      </w:r>
      <w:r w:rsidR="000963D9">
        <w:t>code</w:t>
      </w:r>
      <w:r w:rsidR="001C704F">
        <w:t xml:space="preserve"> in </w:t>
      </w:r>
      <w:r w:rsidR="00C61B45">
        <w:t xml:space="preserve">the macro </w:t>
      </w:r>
      <w:r w:rsidR="00FB2329" w:rsidRPr="00FB2329">
        <w:rPr>
          <w:i/>
        </w:rPr>
        <w:t xml:space="preserve">THRESHOLD </w:t>
      </w:r>
      <w:r w:rsidR="001C704F">
        <w:t>should be in terms of all possible domain variables that are related to the release rules. For example, if the release rules are based on geography, then the macro should include logic for all the geographic variables available on the data file. If the data file contains province and CMA, then the macro should include logic for both variables, so that the rules are applied correctly when estimates are computed by province, and also when estimates are computed by CMA.</w:t>
      </w:r>
    </w:p>
    <w:p w14:paraId="314C353E" w14:textId="77777777" w:rsidR="0098130C" w:rsidRDefault="00FA749B" w:rsidP="00AF1FE6">
      <w:pPr>
        <w:pStyle w:val="NoSpacing"/>
        <w:spacing w:after="120"/>
        <w:jc w:val="both"/>
      </w:pPr>
      <w:r>
        <w:rPr>
          <w:u w:val="single"/>
        </w:rPr>
        <w:t xml:space="preserve">For users using </w:t>
      </w:r>
      <w:r w:rsidR="00AF1FE6">
        <w:rPr>
          <w:u w:val="single"/>
        </w:rPr>
        <w:t>CV-based Release R</w:t>
      </w:r>
      <w:r w:rsidR="00FB2329" w:rsidRPr="00FB2329">
        <w:rPr>
          <w:u w:val="single"/>
        </w:rPr>
        <w:t>ules</w:t>
      </w:r>
    </w:p>
    <w:p w14:paraId="53A36895" w14:textId="7BF02BBD" w:rsidR="0098130C" w:rsidRDefault="00AF1FE6" w:rsidP="00AF1FE6">
      <w:pPr>
        <w:pStyle w:val="NoSpacing"/>
        <w:spacing w:after="120"/>
        <w:jc w:val="both"/>
      </w:pPr>
      <w:r>
        <w:t xml:space="preserve">The </w:t>
      </w:r>
      <w:r w:rsidR="00210006">
        <w:t xml:space="preserve">automatic application of the </w:t>
      </w:r>
      <w:r w:rsidR="00F42E4A">
        <w:t xml:space="preserve">SSMD 2021 </w:t>
      </w:r>
      <w:r w:rsidR="00E823FF">
        <w:t xml:space="preserve">release rules </w:t>
      </w:r>
      <w:r>
        <w:t xml:space="preserve">can be skipped by </w:t>
      </w:r>
      <w:r w:rsidR="00390575">
        <w:t xml:space="preserve">including the </w:t>
      </w:r>
      <w:r w:rsidR="00E823FF">
        <w:t>following statement in the main pr</w:t>
      </w:r>
      <w:r>
        <w:t xml:space="preserve">ogram: %let </w:t>
      </w:r>
      <w:proofErr w:type="spellStart"/>
      <w:r>
        <w:t>ReleaseRules</w:t>
      </w:r>
      <w:proofErr w:type="spellEnd"/>
      <w:r>
        <w:t>=NO</w:t>
      </w:r>
      <w:r w:rsidR="00F42E4A">
        <w:t>;</w:t>
      </w:r>
      <w:r>
        <w:t>. This</w:t>
      </w:r>
      <w:r w:rsidR="00E823FF">
        <w:t xml:space="preserve"> statement should appear after the </w:t>
      </w:r>
      <w:r w:rsidR="00390575">
        <w:t>%</w:t>
      </w:r>
      <w:r w:rsidR="00E823FF">
        <w:t>include statement that inputs the general estimation macros</w:t>
      </w:r>
      <w:r w:rsidR="00390575">
        <w:t>.</w:t>
      </w:r>
      <w:r w:rsidR="00E823FF">
        <w:t xml:space="preserve"> (</w:t>
      </w:r>
      <w:r w:rsidR="0098130C">
        <w:t>It should appear afterwards</w:t>
      </w:r>
      <w:r w:rsidR="00390575">
        <w:t xml:space="preserve"> because the program code for the estimation macros resets the</w:t>
      </w:r>
      <w:r w:rsidR="0098130C">
        <w:t xml:space="preserve"> macro variable</w:t>
      </w:r>
      <w:r w:rsidR="00390575">
        <w:t xml:space="preserve"> </w:t>
      </w:r>
      <w:r w:rsidR="0098130C">
        <w:t>‘</w:t>
      </w:r>
      <w:proofErr w:type="spellStart"/>
      <w:r w:rsidR="00390575">
        <w:t>ReleaseRules</w:t>
      </w:r>
      <w:proofErr w:type="spellEnd"/>
      <w:r w:rsidR="0098130C">
        <w:t>’</w:t>
      </w:r>
      <w:r w:rsidR="00390575">
        <w:t xml:space="preserve"> back to </w:t>
      </w:r>
      <w:r w:rsidR="0098130C">
        <w:t>its</w:t>
      </w:r>
      <w:r w:rsidR="00390575">
        <w:t xml:space="preserve"> default value of YES</w:t>
      </w:r>
      <w:r w:rsidR="00E823FF">
        <w:t>.</w:t>
      </w:r>
      <w:r w:rsidR="00390575">
        <w:t>)</w:t>
      </w:r>
      <w:r>
        <w:t xml:space="preserve"> The programs, </w:t>
      </w:r>
      <w:proofErr w:type="spellStart"/>
      <w:r>
        <w:t>SAS_estimation_macros.sas</w:t>
      </w:r>
      <w:proofErr w:type="spellEnd"/>
      <w:r>
        <w:t xml:space="preserve"> and </w:t>
      </w:r>
      <w:proofErr w:type="spellStart"/>
      <w:r>
        <w:t>SUDAAN_estimation_macros.sas</w:t>
      </w:r>
      <w:proofErr w:type="spellEnd"/>
      <w:r>
        <w:t xml:space="preserve">, contain </w:t>
      </w:r>
      <w:r w:rsidR="00390575">
        <w:t xml:space="preserve">macros </w:t>
      </w:r>
      <w:r>
        <w:t xml:space="preserve">called </w:t>
      </w:r>
      <w:proofErr w:type="spellStart"/>
      <w:r>
        <w:t>CV_pct</w:t>
      </w:r>
      <w:proofErr w:type="spellEnd"/>
      <w:r>
        <w:t xml:space="preserve">, </w:t>
      </w:r>
      <w:proofErr w:type="spellStart"/>
      <w:r>
        <w:t>CV_mean</w:t>
      </w:r>
      <w:proofErr w:type="spellEnd"/>
      <w:r>
        <w:t xml:space="preserve"> or CV, that </w:t>
      </w:r>
      <w:r w:rsidR="00390575">
        <w:t xml:space="preserve">can be used to apply the CV-based rules. The macro </w:t>
      </w:r>
      <w:proofErr w:type="spellStart"/>
      <w:r w:rsidR="00390575">
        <w:t>CV_pct</w:t>
      </w:r>
      <w:proofErr w:type="spellEnd"/>
      <w:r w:rsidR="00390575">
        <w:t xml:space="preserve"> computes the CV for proportions and estimated counts </w:t>
      </w:r>
      <w:r w:rsidR="0098130C">
        <w:t>using the standard error</w:t>
      </w:r>
      <w:r w:rsidR="00390575">
        <w:t xml:space="preserve"> before applying the rules</w:t>
      </w:r>
      <w:r>
        <w:t>; this</w:t>
      </w:r>
      <w:r w:rsidR="00390575">
        <w:t xml:space="preserve"> macro should </w:t>
      </w:r>
      <w:r w:rsidR="0098130C">
        <w:t xml:space="preserve">therefore </w:t>
      </w:r>
      <w:r w:rsidR="00390575">
        <w:t>be called before any rounding is performed.</w:t>
      </w:r>
      <w:r w:rsidR="0098130C">
        <w:t xml:space="preserve"> </w:t>
      </w:r>
    </w:p>
    <w:sectPr w:rsidR="0098130C">
      <w:foot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566CD8" w14:textId="77777777" w:rsidR="00777EE4" w:rsidRDefault="00777EE4" w:rsidP="00573001">
      <w:pPr>
        <w:spacing w:after="0" w:line="240" w:lineRule="auto"/>
      </w:pPr>
      <w:r>
        <w:separator/>
      </w:r>
    </w:p>
  </w:endnote>
  <w:endnote w:type="continuationSeparator" w:id="0">
    <w:p w14:paraId="3A86AB35" w14:textId="77777777" w:rsidR="00777EE4" w:rsidRDefault="00777EE4" w:rsidP="005730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73080329"/>
      <w:docPartObj>
        <w:docPartGallery w:val="Page Numbers (Bottom of Page)"/>
        <w:docPartUnique/>
      </w:docPartObj>
    </w:sdtPr>
    <w:sdtEndPr>
      <w:rPr>
        <w:noProof/>
      </w:rPr>
    </w:sdtEndPr>
    <w:sdtContent>
      <w:p w14:paraId="22774FC7" w14:textId="77777777" w:rsidR="00573001" w:rsidRDefault="00573001">
        <w:pPr>
          <w:pStyle w:val="Footer"/>
          <w:jc w:val="center"/>
        </w:pPr>
        <w:r>
          <w:fldChar w:fldCharType="begin"/>
        </w:r>
        <w:r>
          <w:instrText xml:space="preserve"> PAGE   \* MERGEFORMAT </w:instrText>
        </w:r>
        <w:r>
          <w:fldChar w:fldCharType="separate"/>
        </w:r>
        <w:r w:rsidR="00D32EA6">
          <w:rPr>
            <w:noProof/>
          </w:rPr>
          <w:t>5</w:t>
        </w:r>
        <w:r>
          <w:rPr>
            <w:noProof/>
          </w:rPr>
          <w:fldChar w:fldCharType="end"/>
        </w:r>
      </w:p>
    </w:sdtContent>
  </w:sdt>
  <w:p w14:paraId="563C4AD3" w14:textId="77777777" w:rsidR="00573001" w:rsidRDefault="005730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D49AF6" w14:textId="77777777" w:rsidR="00777EE4" w:rsidRDefault="00777EE4" w:rsidP="00573001">
      <w:pPr>
        <w:spacing w:after="0" w:line="240" w:lineRule="auto"/>
      </w:pPr>
      <w:r>
        <w:separator/>
      </w:r>
    </w:p>
  </w:footnote>
  <w:footnote w:type="continuationSeparator" w:id="0">
    <w:p w14:paraId="79A82B07" w14:textId="77777777" w:rsidR="00777EE4" w:rsidRDefault="00777EE4" w:rsidP="0057300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B21AA"/>
    <w:multiLevelType w:val="hybridMultilevel"/>
    <w:tmpl w:val="6CC6481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18E367A8"/>
    <w:multiLevelType w:val="hybridMultilevel"/>
    <w:tmpl w:val="B808B0E4"/>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2" w15:restartNumberingAfterBreak="0">
    <w:nsid w:val="231B71A9"/>
    <w:multiLevelType w:val="hybridMultilevel"/>
    <w:tmpl w:val="46082E4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252827BD"/>
    <w:multiLevelType w:val="hybridMultilevel"/>
    <w:tmpl w:val="81948C18"/>
    <w:lvl w:ilvl="0" w:tplc="10090001">
      <w:start w:val="1"/>
      <w:numFmt w:val="bullet"/>
      <w:lvlText w:val=""/>
      <w:lvlJc w:val="left"/>
      <w:pPr>
        <w:ind w:left="720" w:hanging="360"/>
      </w:pPr>
      <w:rPr>
        <w:rFonts w:ascii="Symbol" w:hAnsi="Symbol" w:hint="default"/>
      </w:rPr>
    </w:lvl>
    <w:lvl w:ilvl="1" w:tplc="10090001">
      <w:start w:val="1"/>
      <w:numFmt w:val="bullet"/>
      <w:lvlText w:val=""/>
      <w:lvlJc w:val="left"/>
      <w:pPr>
        <w:ind w:left="1440" w:hanging="360"/>
      </w:pPr>
      <w:rPr>
        <w:rFonts w:ascii="Symbol" w:hAnsi="Symbol"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15:restartNumberingAfterBreak="0">
    <w:nsid w:val="2D3C011A"/>
    <w:multiLevelType w:val="hybridMultilevel"/>
    <w:tmpl w:val="CB063A72"/>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5" w15:restartNumberingAfterBreak="0">
    <w:nsid w:val="302C467C"/>
    <w:multiLevelType w:val="hybridMultilevel"/>
    <w:tmpl w:val="41EA13C6"/>
    <w:lvl w:ilvl="0" w:tplc="1009000F">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6" w15:restartNumberingAfterBreak="0">
    <w:nsid w:val="3CD629B8"/>
    <w:multiLevelType w:val="hybridMultilevel"/>
    <w:tmpl w:val="4A88A53A"/>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40DE3891"/>
    <w:multiLevelType w:val="hybridMultilevel"/>
    <w:tmpl w:val="9ECA3A9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15:restartNumberingAfterBreak="0">
    <w:nsid w:val="42D36627"/>
    <w:multiLevelType w:val="hybridMultilevel"/>
    <w:tmpl w:val="E778623C"/>
    <w:lvl w:ilvl="0" w:tplc="1009000F">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9" w15:restartNumberingAfterBreak="0">
    <w:nsid w:val="44006591"/>
    <w:multiLevelType w:val="hybridMultilevel"/>
    <w:tmpl w:val="7842F13A"/>
    <w:lvl w:ilvl="0" w:tplc="49BC128A">
      <w:start w:val="1"/>
      <w:numFmt w:val="decimal"/>
      <w:lvlText w:val="%1."/>
      <w:lvlJc w:val="left"/>
      <w:pPr>
        <w:ind w:left="36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15:restartNumberingAfterBreak="0">
    <w:nsid w:val="4637614F"/>
    <w:multiLevelType w:val="hybridMultilevel"/>
    <w:tmpl w:val="565A3F52"/>
    <w:lvl w:ilvl="0" w:tplc="0BDEA5DC">
      <w:numFmt w:val="bullet"/>
      <w:lvlText w:val="-"/>
      <w:lvlJc w:val="left"/>
      <w:pPr>
        <w:ind w:left="720" w:hanging="360"/>
      </w:pPr>
      <w:rPr>
        <w:rFonts w:ascii="Calibri" w:eastAsiaTheme="minorHAnsi"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15:restartNumberingAfterBreak="0">
    <w:nsid w:val="478739FD"/>
    <w:multiLevelType w:val="hybridMultilevel"/>
    <w:tmpl w:val="AA40EF0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15:restartNumberingAfterBreak="0">
    <w:nsid w:val="49C95F89"/>
    <w:multiLevelType w:val="multilevel"/>
    <w:tmpl w:val="9912BCC2"/>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3" w15:restartNumberingAfterBreak="0">
    <w:nsid w:val="4AA31D4F"/>
    <w:multiLevelType w:val="hybridMultilevel"/>
    <w:tmpl w:val="EBDE3340"/>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4" w15:restartNumberingAfterBreak="0">
    <w:nsid w:val="5A390A11"/>
    <w:multiLevelType w:val="hybridMultilevel"/>
    <w:tmpl w:val="CA722B84"/>
    <w:lvl w:ilvl="0" w:tplc="10090001">
      <w:start w:val="1"/>
      <w:numFmt w:val="bullet"/>
      <w:lvlText w:val=""/>
      <w:lvlJc w:val="left"/>
      <w:pPr>
        <w:ind w:left="720" w:hanging="360"/>
      </w:pPr>
      <w:rPr>
        <w:rFonts w:ascii="Symbol" w:hAnsi="Symbol" w:hint="default"/>
      </w:rPr>
    </w:lvl>
    <w:lvl w:ilvl="1" w:tplc="C09480C8">
      <w:numFmt w:val="bullet"/>
      <w:lvlText w:val="-"/>
      <w:lvlJc w:val="left"/>
      <w:pPr>
        <w:ind w:left="1440" w:hanging="360"/>
      </w:pPr>
      <w:rPr>
        <w:rFonts w:ascii="Calibri" w:eastAsiaTheme="minorHAnsi" w:hAnsi="Calibri" w:cs="Calibri"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 w15:restartNumberingAfterBreak="0">
    <w:nsid w:val="5FAA4FF3"/>
    <w:multiLevelType w:val="hybridMultilevel"/>
    <w:tmpl w:val="6062F15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15:restartNumberingAfterBreak="0">
    <w:nsid w:val="610D7192"/>
    <w:multiLevelType w:val="hybridMultilevel"/>
    <w:tmpl w:val="481E19D4"/>
    <w:lvl w:ilvl="0" w:tplc="E342212E">
      <w:numFmt w:val="bullet"/>
      <w:lvlText w:val="-"/>
      <w:lvlJc w:val="left"/>
      <w:pPr>
        <w:ind w:left="720" w:hanging="360"/>
      </w:pPr>
      <w:rPr>
        <w:rFonts w:ascii="Calibri" w:eastAsiaTheme="minorHAnsi"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7" w15:restartNumberingAfterBreak="0">
    <w:nsid w:val="69EE1419"/>
    <w:multiLevelType w:val="hybridMultilevel"/>
    <w:tmpl w:val="7296896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8" w15:restartNumberingAfterBreak="0">
    <w:nsid w:val="728F2A81"/>
    <w:multiLevelType w:val="hybridMultilevel"/>
    <w:tmpl w:val="8D207A8E"/>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31E0AB9C">
      <w:numFmt w:val="bullet"/>
      <w:lvlText w:val="-"/>
      <w:lvlJc w:val="left"/>
      <w:pPr>
        <w:ind w:left="2160" w:hanging="360"/>
      </w:pPr>
      <w:rPr>
        <w:rFonts w:ascii="Calibri" w:eastAsiaTheme="minorHAnsi" w:hAnsi="Calibri" w:cs="Calibri"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9" w15:restartNumberingAfterBreak="0">
    <w:nsid w:val="73CD408B"/>
    <w:multiLevelType w:val="hybridMultilevel"/>
    <w:tmpl w:val="A494496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0" w15:restartNumberingAfterBreak="0">
    <w:nsid w:val="7F9E24CD"/>
    <w:multiLevelType w:val="hybridMultilevel"/>
    <w:tmpl w:val="0C00B2F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16cid:durableId="1222137972">
    <w:abstractNumId w:val="5"/>
  </w:num>
  <w:num w:numId="2" w16cid:durableId="1675454031">
    <w:abstractNumId w:val="7"/>
  </w:num>
  <w:num w:numId="3" w16cid:durableId="444081027">
    <w:abstractNumId w:val="18"/>
  </w:num>
  <w:num w:numId="4" w16cid:durableId="1578705504">
    <w:abstractNumId w:val="19"/>
  </w:num>
  <w:num w:numId="5" w16cid:durableId="1389458301">
    <w:abstractNumId w:val="10"/>
  </w:num>
  <w:num w:numId="6" w16cid:durableId="1036732106">
    <w:abstractNumId w:val="17"/>
  </w:num>
  <w:num w:numId="7" w16cid:durableId="521164544">
    <w:abstractNumId w:val="1"/>
  </w:num>
  <w:num w:numId="8" w16cid:durableId="1507675012">
    <w:abstractNumId w:val="15"/>
  </w:num>
  <w:num w:numId="9" w16cid:durableId="1999529986">
    <w:abstractNumId w:val="2"/>
  </w:num>
  <w:num w:numId="10" w16cid:durableId="2032680511">
    <w:abstractNumId w:val="16"/>
  </w:num>
  <w:num w:numId="11" w16cid:durableId="1854608894">
    <w:abstractNumId w:val="14"/>
  </w:num>
  <w:num w:numId="12" w16cid:durableId="861936305">
    <w:abstractNumId w:val="3"/>
  </w:num>
  <w:num w:numId="13" w16cid:durableId="812253898">
    <w:abstractNumId w:val="6"/>
  </w:num>
  <w:num w:numId="14" w16cid:durableId="270358967">
    <w:abstractNumId w:val="4"/>
  </w:num>
  <w:num w:numId="15" w16cid:durableId="1611858433">
    <w:abstractNumId w:val="9"/>
  </w:num>
  <w:num w:numId="16" w16cid:durableId="400059577">
    <w:abstractNumId w:val="0"/>
  </w:num>
  <w:num w:numId="17" w16cid:durableId="1748841786">
    <w:abstractNumId w:val="11"/>
  </w:num>
  <w:num w:numId="18" w16cid:durableId="128868083">
    <w:abstractNumId w:val="13"/>
  </w:num>
  <w:num w:numId="19" w16cid:durableId="622616654">
    <w:abstractNumId w:val="12"/>
  </w:num>
  <w:num w:numId="20" w16cid:durableId="2441426">
    <w:abstractNumId w:val="20"/>
  </w:num>
  <w:num w:numId="21" w16cid:durableId="21936760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1C0D"/>
    <w:rsid w:val="00001DBA"/>
    <w:rsid w:val="0003329C"/>
    <w:rsid w:val="000709F0"/>
    <w:rsid w:val="0007398F"/>
    <w:rsid w:val="000758AF"/>
    <w:rsid w:val="00076561"/>
    <w:rsid w:val="000963D9"/>
    <w:rsid w:val="000A1352"/>
    <w:rsid w:val="000A3D4A"/>
    <w:rsid w:val="000C7EB8"/>
    <w:rsid w:val="000E6D5F"/>
    <w:rsid w:val="00133255"/>
    <w:rsid w:val="00134712"/>
    <w:rsid w:val="00171C0D"/>
    <w:rsid w:val="00173849"/>
    <w:rsid w:val="00193052"/>
    <w:rsid w:val="00195132"/>
    <w:rsid w:val="001B6A2A"/>
    <w:rsid w:val="001C704F"/>
    <w:rsid w:val="001D34C8"/>
    <w:rsid w:val="001F35B2"/>
    <w:rsid w:val="0020217A"/>
    <w:rsid w:val="00210006"/>
    <w:rsid w:val="00224EDE"/>
    <w:rsid w:val="0023703A"/>
    <w:rsid w:val="00237A06"/>
    <w:rsid w:val="002456AC"/>
    <w:rsid w:val="002608EF"/>
    <w:rsid w:val="00272C4A"/>
    <w:rsid w:val="00330EFA"/>
    <w:rsid w:val="0035411D"/>
    <w:rsid w:val="00362B08"/>
    <w:rsid w:val="00390575"/>
    <w:rsid w:val="003B61D3"/>
    <w:rsid w:val="003D0879"/>
    <w:rsid w:val="003E217E"/>
    <w:rsid w:val="00462906"/>
    <w:rsid w:val="00464E86"/>
    <w:rsid w:val="0047362F"/>
    <w:rsid w:val="0049232D"/>
    <w:rsid w:val="00494331"/>
    <w:rsid w:val="004E0F23"/>
    <w:rsid w:val="004F1310"/>
    <w:rsid w:val="004F3434"/>
    <w:rsid w:val="00554CFA"/>
    <w:rsid w:val="00563340"/>
    <w:rsid w:val="00573001"/>
    <w:rsid w:val="005823A9"/>
    <w:rsid w:val="00596B31"/>
    <w:rsid w:val="005B48BC"/>
    <w:rsid w:val="005B5907"/>
    <w:rsid w:val="005B5A9C"/>
    <w:rsid w:val="005B7D91"/>
    <w:rsid w:val="005C32C1"/>
    <w:rsid w:val="005D163C"/>
    <w:rsid w:val="005F1631"/>
    <w:rsid w:val="00636AC9"/>
    <w:rsid w:val="006642DC"/>
    <w:rsid w:val="006816C6"/>
    <w:rsid w:val="006E65BB"/>
    <w:rsid w:val="006E7AF6"/>
    <w:rsid w:val="007204F7"/>
    <w:rsid w:val="0072117B"/>
    <w:rsid w:val="00753AE8"/>
    <w:rsid w:val="00777EE4"/>
    <w:rsid w:val="007A32D7"/>
    <w:rsid w:val="007B4F0E"/>
    <w:rsid w:val="007C14F4"/>
    <w:rsid w:val="007C7E56"/>
    <w:rsid w:val="007D37CE"/>
    <w:rsid w:val="007E65B9"/>
    <w:rsid w:val="00803D15"/>
    <w:rsid w:val="00805F75"/>
    <w:rsid w:val="00831BCD"/>
    <w:rsid w:val="00833623"/>
    <w:rsid w:val="00833792"/>
    <w:rsid w:val="0087668F"/>
    <w:rsid w:val="00881C17"/>
    <w:rsid w:val="00884601"/>
    <w:rsid w:val="008A5743"/>
    <w:rsid w:val="008C4D26"/>
    <w:rsid w:val="008D1FB1"/>
    <w:rsid w:val="008E584C"/>
    <w:rsid w:val="009011A1"/>
    <w:rsid w:val="009023E3"/>
    <w:rsid w:val="00907B56"/>
    <w:rsid w:val="00931678"/>
    <w:rsid w:val="009463C0"/>
    <w:rsid w:val="00951D9E"/>
    <w:rsid w:val="00963D73"/>
    <w:rsid w:val="009676EC"/>
    <w:rsid w:val="0098130C"/>
    <w:rsid w:val="00981E2C"/>
    <w:rsid w:val="009914EF"/>
    <w:rsid w:val="009A6DA5"/>
    <w:rsid w:val="009B5534"/>
    <w:rsid w:val="009E6AB2"/>
    <w:rsid w:val="009F0A9B"/>
    <w:rsid w:val="009F0DA1"/>
    <w:rsid w:val="009F2C60"/>
    <w:rsid w:val="00A0424E"/>
    <w:rsid w:val="00A26D39"/>
    <w:rsid w:val="00A35152"/>
    <w:rsid w:val="00A84633"/>
    <w:rsid w:val="00A92D5D"/>
    <w:rsid w:val="00A96495"/>
    <w:rsid w:val="00AA3148"/>
    <w:rsid w:val="00AD696D"/>
    <w:rsid w:val="00AF0EF6"/>
    <w:rsid w:val="00AF1FE6"/>
    <w:rsid w:val="00B01FE8"/>
    <w:rsid w:val="00B16860"/>
    <w:rsid w:val="00B23B26"/>
    <w:rsid w:val="00B35321"/>
    <w:rsid w:val="00B468FA"/>
    <w:rsid w:val="00B471E9"/>
    <w:rsid w:val="00B479AC"/>
    <w:rsid w:val="00B77230"/>
    <w:rsid w:val="00BD372C"/>
    <w:rsid w:val="00BE0E42"/>
    <w:rsid w:val="00C07768"/>
    <w:rsid w:val="00C10CB8"/>
    <w:rsid w:val="00C160C1"/>
    <w:rsid w:val="00C46BF1"/>
    <w:rsid w:val="00C61B45"/>
    <w:rsid w:val="00C93F4A"/>
    <w:rsid w:val="00CA1631"/>
    <w:rsid w:val="00CB3A7F"/>
    <w:rsid w:val="00CD501B"/>
    <w:rsid w:val="00D00C32"/>
    <w:rsid w:val="00D02E6C"/>
    <w:rsid w:val="00D03BA1"/>
    <w:rsid w:val="00D10A94"/>
    <w:rsid w:val="00D32EA6"/>
    <w:rsid w:val="00D419C9"/>
    <w:rsid w:val="00D46B62"/>
    <w:rsid w:val="00D7181E"/>
    <w:rsid w:val="00D757E7"/>
    <w:rsid w:val="00DC5713"/>
    <w:rsid w:val="00DE388F"/>
    <w:rsid w:val="00DF0690"/>
    <w:rsid w:val="00DF1086"/>
    <w:rsid w:val="00DF7BF9"/>
    <w:rsid w:val="00E20EDC"/>
    <w:rsid w:val="00E50F10"/>
    <w:rsid w:val="00E73FD6"/>
    <w:rsid w:val="00E823FF"/>
    <w:rsid w:val="00E843F1"/>
    <w:rsid w:val="00E94D7E"/>
    <w:rsid w:val="00ED74FA"/>
    <w:rsid w:val="00EE3D01"/>
    <w:rsid w:val="00EF239E"/>
    <w:rsid w:val="00F11037"/>
    <w:rsid w:val="00F42E4A"/>
    <w:rsid w:val="00F5219D"/>
    <w:rsid w:val="00F60BCD"/>
    <w:rsid w:val="00FA749B"/>
    <w:rsid w:val="00FA7CF6"/>
    <w:rsid w:val="00FB1217"/>
    <w:rsid w:val="00FB2329"/>
    <w:rsid w:val="00FD250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B688C8"/>
  <w15:chartTrackingRefBased/>
  <w15:docId w15:val="{68D988B3-E38D-4E89-BB60-5027279A15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00C3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D757E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71C0D"/>
    <w:pPr>
      <w:spacing w:after="0" w:line="240" w:lineRule="auto"/>
    </w:pPr>
  </w:style>
  <w:style w:type="paragraph" w:styleId="Header">
    <w:name w:val="header"/>
    <w:basedOn w:val="Normal"/>
    <w:link w:val="HeaderChar"/>
    <w:uiPriority w:val="99"/>
    <w:unhideWhenUsed/>
    <w:rsid w:val="0057300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73001"/>
  </w:style>
  <w:style w:type="paragraph" w:styleId="Footer">
    <w:name w:val="footer"/>
    <w:basedOn w:val="Normal"/>
    <w:link w:val="FooterChar"/>
    <w:uiPriority w:val="99"/>
    <w:unhideWhenUsed/>
    <w:rsid w:val="0057300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73001"/>
  </w:style>
  <w:style w:type="character" w:styleId="Hyperlink">
    <w:name w:val="Hyperlink"/>
    <w:basedOn w:val="DefaultParagraphFont"/>
    <w:uiPriority w:val="99"/>
    <w:unhideWhenUsed/>
    <w:rsid w:val="008D1FB1"/>
    <w:rPr>
      <w:rFonts w:ascii="Times New Roman" w:hAnsi="Times New Roman" w:cs="Times New Roman" w:hint="default"/>
      <w:color w:val="0563C1"/>
      <w:u w:val="single"/>
    </w:rPr>
  </w:style>
  <w:style w:type="character" w:styleId="CommentReference">
    <w:name w:val="annotation reference"/>
    <w:basedOn w:val="DefaultParagraphFont"/>
    <w:uiPriority w:val="99"/>
    <w:semiHidden/>
    <w:unhideWhenUsed/>
    <w:rsid w:val="005823A9"/>
    <w:rPr>
      <w:sz w:val="16"/>
      <w:szCs w:val="16"/>
    </w:rPr>
  </w:style>
  <w:style w:type="paragraph" w:styleId="CommentText">
    <w:name w:val="annotation text"/>
    <w:basedOn w:val="Normal"/>
    <w:link w:val="CommentTextChar"/>
    <w:uiPriority w:val="99"/>
    <w:semiHidden/>
    <w:unhideWhenUsed/>
    <w:rsid w:val="005823A9"/>
    <w:pPr>
      <w:spacing w:line="240" w:lineRule="auto"/>
    </w:pPr>
    <w:rPr>
      <w:sz w:val="20"/>
      <w:szCs w:val="20"/>
    </w:rPr>
  </w:style>
  <w:style w:type="character" w:customStyle="1" w:styleId="CommentTextChar">
    <w:name w:val="Comment Text Char"/>
    <w:basedOn w:val="DefaultParagraphFont"/>
    <w:link w:val="CommentText"/>
    <w:uiPriority w:val="99"/>
    <w:semiHidden/>
    <w:rsid w:val="005823A9"/>
    <w:rPr>
      <w:sz w:val="20"/>
      <w:szCs w:val="20"/>
    </w:rPr>
  </w:style>
  <w:style w:type="paragraph" w:styleId="CommentSubject">
    <w:name w:val="annotation subject"/>
    <w:basedOn w:val="CommentText"/>
    <w:next w:val="CommentText"/>
    <w:link w:val="CommentSubjectChar"/>
    <w:uiPriority w:val="99"/>
    <w:semiHidden/>
    <w:unhideWhenUsed/>
    <w:rsid w:val="005823A9"/>
    <w:rPr>
      <w:b/>
      <w:bCs/>
    </w:rPr>
  </w:style>
  <w:style w:type="character" w:customStyle="1" w:styleId="CommentSubjectChar">
    <w:name w:val="Comment Subject Char"/>
    <w:basedOn w:val="CommentTextChar"/>
    <w:link w:val="CommentSubject"/>
    <w:uiPriority w:val="99"/>
    <w:semiHidden/>
    <w:rsid w:val="005823A9"/>
    <w:rPr>
      <w:b/>
      <w:bCs/>
      <w:sz w:val="20"/>
      <w:szCs w:val="20"/>
    </w:rPr>
  </w:style>
  <w:style w:type="paragraph" w:styleId="BalloonText">
    <w:name w:val="Balloon Text"/>
    <w:basedOn w:val="Normal"/>
    <w:link w:val="BalloonTextChar"/>
    <w:uiPriority w:val="99"/>
    <w:semiHidden/>
    <w:unhideWhenUsed/>
    <w:rsid w:val="005823A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23A9"/>
    <w:rPr>
      <w:rFonts w:ascii="Segoe UI" w:hAnsi="Segoe UI" w:cs="Segoe UI"/>
      <w:sz w:val="18"/>
      <w:szCs w:val="18"/>
    </w:rPr>
  </w:style>
  <w:style w:type="character" w:customStyle="1" w:styleId="Heading1Char">
    <w:name w:val="Heading 1 Char"/>
    <w:basedOn w:val="DefaultParagraphFont"/>
    <w:link w:val="Heading1"/>
    <w:uiPriority w:val="9"/>
    <w:rsid w:val="00D00C32"/>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0C7EB8"/>
    <w:pPr>
      <w:outlineLvl w:val="9"/>
    </w:pPr>
    <w:rPr>
      <w:lang w:val="en-US"/>
    </w:rPr>
  </w:style>
  <w:style w:type="paragraph" w:styleId="TOC1">
    <w:name w:val="toc 1"/>
    <w:basedOn w:val="Normal"/>
    <w:next w:val="Normal"/>
    <w:autoRedefine/>
    <w:uiPriority w:val="39"/>
    <w:unhideWhenUsed/>
    <w:rsid w:val="000C7EB8"/>
    <w:pPr>
      <w:spacing w:after="100"/>
    </w:pPr>
  </w:style>
  <w:style w:type="character" w:customStyle="1" w:styleId="Heading2Char">
    <w:name w:val="Heading 2 Char"/>
    <w:basedOn w:val="DefaultParagraphFont"/>
    <w:link w:val="Heading2"/>
    <w:uiPriority w:val="9"/>
    <w:rsid w:val="00D757E7"/>
    <w:rPr>
      <w:rFonts w:asciiTheme="majorHAnsi" w:eastAsiaTheme="majorEastAsia" w:hAnsiTheme="majorHAnsi" w:cstheme="majorBidi"/>
      <w:color w:val="2E74B5" w:themeColor="accent1" w:themeShade="BF"/>
      <w:sz w:val="26"/>
      <w:szCs w:val="26"/>
    </w:rPr>
  </w:style>
  <w:style w:type="paragraph" w:styleId="TOC2">
    <w:name w:val="toc 2"/>
    <w:basedOn w:val="Normal"/>
    <w:next w:val="Normal"/>
    <w:autoRedefine/>
    <w:uiPriority w:val="39"/>
    <w:unhideWhenUsed/>
    <w:rsid w:val="00D757E7"/>
    <w:pPr>
      <w:spacing w:after="100"/>
      <w:ind w:left="220"/>
    </w:pPr>
  </w:style>
  <w:style w:type="paragraph" w:styleId="ListParagraph">
    <w:name w:val="List Paragraph"/>
    <w:basedOn w:val="Normal"/>
    <w:uiPriority w:val="34"/>
    <w:qFormat/>
    <w:rsid w:val="00BE0E42"/>
    <w:pPr>
      <w:ind w:left="720"/>
      <w:contextualSpacing/>
    </w:pPr>
  </w:style>
  <w:style w:type="table" w:styleId="TableGrid">
    <w:name w:val="Table Grid"/>
    <w:basedOn w:val="TableNormal"/>
    <w:uiPriority w:val="39"/>
    <w:rsid w:val="009914EF"/>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51659A-3B45-4632-BAC0-FACF9715DA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4239</TotalTime>
  <Pages>7</Pages>
  <Words>2388</Words>
  <Characters>13617</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StatCan</Company>
  <LinksUpToDate>false</LinksUpToDate>
  <CharactersWithSpaces>15974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Neusy, Elisabeth - HSMD/DMEM</dc:creator>
  <cp:keywords/>
  <dc:description/>
  <cp:lastModifiedBy>Pelletier, Caroline (StatCan)</cp:lastModifiedBy>
  <cp:revision>24</cp:revision>
  <dcterms:created xsi:type="dcterms:W3CDTF">2022-04-05T15:45:00Z</dcterms:created>
  <dcterms:modified xsi:type="dcterms:W3CDTF">2024-02-19T15:14:00Z</dcterms:modified>
</cp:coreProperties>
</file>